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E8" w:rsidRPr="003F6725" w:rsidRDefault="00BF5CE8" w:rsidP="00BF5CE8">
      <w:pPr>
        <w:jc w:val="center"/>
        <w:rPr>
          <w:b/>
        </w:rPr>
      </w:pPr>
      <w:r w:rsidRPr="003F6725">
        <w:rPr>
          <w:b/>
        </w:rPr>
        <w:t>Аннотация к рабочей программе по русскому языку (5–9 классы)</w:t>
      </w:r>
    </w:p>
    <w:p w:rsidR="00BF5CE8" w:rsidRDefault="00BF5CE8" w:rsidP="00BF5CE8">
      <w:pPr>
        <w:jc w:val="both"/>
      </w:pPr>
    </w:p>
    <w:p w:rsidR="00BF5CE8" w:rsidRDefault="00BF5CE8" w:rsidP="00BF5CE8">
      <w:pPr>
        <w:jc w:val="both"/>
      </w:pPr>
      <w:r>
        <w:t xml:space="preserve"> </w:t>
      </w:r>
      <w:proofErr w:type="gramStart"/>
      <w:r>
        <w:t>Рабочая программа составлена на основе Федерального компонента государственного стандарта основного общего образования и Программы для общеобразовательных учреждений по русскому языку 5-9 классы (авторы:</w:t>
      </w:r>
      <w:proofErr w:type="gramEnd"/>
      <w:r>
        <w:t xml:space="preserve"> М.М.Разумовская, В.И.Капинос, С.И.Львова, Г.А.Богданова, В.В.Львов/сост. Е.И.Харитонова. – </w:t>
      </w:r>
      <w:proofErr w:type="gramStart"/>
      <w:r>
        <w:t>М.: Дрофа, 2008).</w:t>
      </w:r>
      <w:proofErr w:type="gramEnd"/>
      <w:r>
        <w:t xml:space="preserve"> Преподавание ведется по учебникам: Русский язык. 5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общеобразовательных учреждений / М.М.Разумовская, С.И.Львова, В.И.Капинос и др. – М.: Дрофа, 2017., Русский язык. 6 </w:t>
      </w:r>
      <w:proofErr w:type="spellStart"/>
      <w:r>
        <w:t>кл</w:t>
      </w:r>
      <w:proofErr w:type="spellEnd"/>
      <w:r>
        <w:t xml:space="preserve">.: учеб. для общеобразовательных учреждений / М.М.Разумовская, С.И.Львова, В.И.Капинос и др. – М.: Дрофа, 2017., Русский язык.7 </w:t>
      </w:r>
      <w:proofErr w:type="spellStart"/>
      <w:r>
        <w:t>кл</w:t>
      </w:r>
      <w:proofErr w:type="spellEnd"/>
      <w:r>
        <w:t xml:space="preserve">.: учеб. для общеобразовательных учреждений / М.М.Разумовская, С.И.Львова, В.И.Капинос и др. – М.: Дрофа, 2017., Русский язык. 8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общеобразовательных учреждений / М.М.Разумовская, С.И.Львова, В.И.Капинос и др. – М.: Дрофа, 2017., Русский язык. 9 </w:t>
      </w:r>
      <w:proofErr w:type="spellStart"/>
      <w:r>
        <w:t>кл</w:t>
      </w:r>
      <w:proofErr w:type="spellEnd"/>
      <w:r>
        <w:t>.: учеб. для общеобразовательных учреждений / М.М.Разумовская, С.И.Львова, В.И.Капинос и др. – М.: Дрофа, 2017</w:t>
      </w:r>
    </w:p>
    <w:p w:rsidR="00BF5CE8" w:rsidRDefault="00BF5CE8" w:rsidP="00BF5CE8">
      <w:pPr>
        <w:jc w:val="both"/>
      </w:pPr>
      <w:r>
        <w:t xml:space="preserve"> </w:t>
      </w:r>
      <w:proofErr w:type="gramStart"/>
      <w: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  <w:r>
        <w:t xml:space="preserve"> 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>
        <w:t>речеведческие</w:t>
      </w:r>
      <w:proofErr w:type="spellEnd"/>
      <w:r>
        <w:t xml:space="preserve"> знания как систему ориентиров в процессе речевой деятельности, овладеть навыками самоконтроля. </w:t>
      </w:r>
    </w:p>
    <w:p w:rsidR="00BF5CE8" w:rsidRDefault="00BF5CE8" w:rsidP="00BF5CE8">
      <w:pPr>
        <w:jc w:val="both"/>
      </w:pPr>
      <w:r>
        <w:t xml:space="preserve">Программа выполняет две основные функции. Информационно-методическая 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предмета. Организационно-планирующая функция предусматривает выделение этапов обучения, структурирования учебного материала, определение его количественных и качественных характеристик на каждом из этапов. </w:t>
      </w:r>
    </w:p>
    <w:p w:rsidR="00BF5CE8" w:rsidRDefault="00BF5CE8" w:rsidP="00BF5CE8">
      <w:pPr>
        <w:jc w:val="both"/>
      </w:pPr>
      <w:proofErr w:type="gramStart"/>
      <w:r>
        <w:t>Цели обучения: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  <w:proofErr w:type="gramEnd"/>
      <w:r>
        <w:t xml:space="preserve"> </w:t>
      </w:r>
      <w:proofErr w:type="gramStart"/>
      <w:r>
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  <w:proofErr w:type="gramEnd"/>
      <w:r>
        <w:t xml:space="preserve"> обогащение словарного запаса и расширение круга используемых грамматических средств;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преобразовывать необходимую информацию; - применение полученных знаний и умений в речевой практике. 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компетенций. Коммуникативная компетенция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761E1A" w:rsidRPr="00BF5CE8" w:rsidRDefault="00BF5CE8" w:rsidP="0044494B">
      <w:pPr>
        <w:jc w:val="both"/>
      </w:pPr>
      <w:r>
        <w:t xml:space="preserve"> Языковая и лингвистическая (языковедческая) компетенция – это знания основ науки о языке, знания о языке как системе, владение способами и навыками действий с изучаемым и изученным языковым материалом. </w:t>
      </w:r>
      <w:proofErr w:type="spellStart"/>
      <w:r>
        <w:t>Культуроведческая</w:t>
      </w:r>
      <w:proofErr w:type="spellEnd"/>
      <w:r>
        <w:t xml:space="preserve"> компетенция – это знания, умения и навыки, необходимые для усвоения национально-культурной специфики русского языка, овладения русским речевым этикетом. Место предмета</w:t>
      </w:r>
      <w:proofErr w:type="gramStart"/>
      <w:r>
        <w:t xml:space="preserve"> Н</w:t>
      </w:r>
      <w:proofErr w:type="gramEnd"/>
      <w:r>
        <w:t>а изучение предмета отводится в 5-6 классах 5 класс  - 5 часов 6 класс-  6 часов в неделю- 204 часа за учебный год, в 7 – 8 классах по 3 часа, итого -105 ч, в 9 кл</w:t>
      </w:r>
      <w:r w:rsidR="0044494B">
        <w:t>ассах – 2 часа, всего 70 часов.</w:t>
      </w:r>
      <w:bookmarkStart w:id="0" w:name="_GoBack"/>
      <w:bookmarkEnd w:id="0"/>
    </w:p>
    <w:sectPr w:rsidR="00761E1A" w:rsidRPr="00BF5CE8" w:rsidSect="0044494B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6E3"/>
    <w:rsid w:val="0044494B"/>
    <w:rsid w:val="00761E1A"/>
    <w:rsid w:val="00A526E3"/>
    <w:rsid w:val="00BF5CE8"/>
    <w:rsid w:val="00F5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dcterms:created xsi:type="dcterms:W3CDTF">2018-05-05T00:40:00Z</dcterms:created>
  <dcterms:modified xsi:type="dcterms:W3CDTF">2018-05-07T04:57:00Z</dcterms:modified>
</cp:coreProperties>
</file>