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D" w:rsidRPr="00441C6D" w:rsidRDefault="00441C6D" w:rsidP="00441C6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41C6D">
        <w:rPr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41C6D" w:rsidRPr="00441C6D" w:rsidRDefault="00441C6D" w:rsidP="00441C6D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41C6D">
        <w:rPr>
          <w:sz w:val="28"/>
          <w:szCs w:val="28"/>
          <w:lang w:eastAsia="ru-RU"/>
        </w:rPr>
        <w:t xml:space="preserve">«Средняя общеобразовательная школа №24» </w:t>
      </w:r>
    </w:p>
    <w:p w:rsidR="00441C6D" w:rsidRDefault="00441C6D" w:rsidP="00441C6D">
      <w:pPr>
        <w:pStyle w:val="a3"/>
        <w:ind w:left="0"/>
        <w:jc w:val="center"/>
        <w:rPr>
          <w:sz w:val="28"/>
          <w:szCs w:val="28"/>
          <w:lang w:eastAsia="ru-RU"/>
        </w:rPr>
      </w:pPr>
      <w:r w:rsidRPr="00441C6D">
        <w:rPr>
          <w:sz w:val="28"/>
          <w:szCs w:val="28"/>
          <w:lang w:eastAsia="ru-RU"/>
        </w:rPr>
        <w:t>Партизанского городского округа</w:t>
      </w:r>
    </w:p>
    <w:p w:rsidR="00441C6D" w:rsidRDefault="00441C6D" w:rsidP="00441C6D">
      <w:pPr>
        <w:pStyle w:val="a3"/>
        <w:ind w:left="0"/>
        <w:jc w:val="center"/>
      </w:pPr>
    </w:p>
    <w:p w:rsidR="00A559C7" w:rsidRDefault="00441C6D">
      <w:pPr>
        <w:pStyle w:val="a3"/>
        <w:spacing w:before="67"/>
        <w:ind w:left="7198"/>
      </w:pPr>
      <w:r>
        <w:t>УТВЕРЖДАЮ</w:t>
      </w:r>
    </w:p>
    <w:p w:rsidR="00A559C7" w:rsidRDefault="00441C6D">
      <w:pPr>
        <w:pStyle w:val="a3"/>
        <w:spacing w:before="45"/>
        <w:ind w:left="6490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№24»</w:t>
      </w:r>
    </w:p>
    <w:p w:rsidR="00A559C7" w:rsidRDefault="00441C6D">
      <w:pPr>
        <w:pStyle w:val="a3"/>
        <w:tabs>
          <w:tab w:val="left" w:pos="7917"/>
        </w:tabs>
        <w:spacing w:before="44"/>
        <w:ind w:left="6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Е.В.</w:t>
      </w:r>
      <w:r>
        <w:rPr>
          <w:spacing w:val="-1"/>
        </w:rPr>
        <w:t xml:space="preserve"> </w:t>
      </w:r>
      <w:r>
        <w:t>Кабанова</w:t>
      </w:r>
    </w:p>
    <w:p w:rsidR="00A559C7" w:rsidRDefault="00441C6D">
      <w:pPr>
        <w:pStyle w:val="a3"/>
        <w:spacing w:before="47"/>
        <w:ind w:left="6490"/>
      </w:pPr>
      <w:r>
        <w:t>«01»</w:t>
      </w:r>
      <w:r>
        <w:rPr>
          <w:spacing w:val="-5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</w:p>
    <w:p w:rsidR="00A559C7" w:rsidRDefault="00A559C7">
      <w:pPr>
        <w:pStyle w:val="a3"/>
        <w:spacing w:before="1"/>
        <w:ind w:left="0"/>
        <w:rPr>
          <w:sz w:val="22"/>
        </w:rPr>
      </w:pPr>
    </w:p>
    <w:p w:rsidR="00A559C7" w:rsidRDefault="00A559C7">
      <w:pPr>
        <w:spacing w:line="259" w:lineRule="auto"/>
        <w:rPr>
          <w:rFonts w:ascii="Trebuchet MS" w:hAnsi="Trebuchet MS"/>
          <w:sz w:val="14"/>
        </w:rPr>
        <w:sectPr w:rsidR="00A559C7">
          <w:type w:val="continuous"/>
          <w:pgSz w:w="11910" w:h="16840"/>
          <w:pgMar w:top="900" w:right="200" w:bottom="280" w:left="1160" w:header="720" w:footer="720" w:gutter="0"/>
          <w:cols w:space="720"/>
        </w:sectPr>
      </w:pPr>
    </w:p>
    <w:p w:rsidR="00A559C7" w:rsidRDefault="00441C6D">
      <w:pPr>
        <w:pStyle w:val="2"/>
        <w:spacing w:before="247"/>
        <w:ind w:right="1221" w:firstLine="0"/>
        <w:jc w:val="center"/>
      </w:pPr>
      <w:r>
        <w:lastRenderedPageBreak/>
        <w:t>ПОЛОЖЕНИЕ</w:t>
      </w:r>
    </w:p>
    <w:p w:rsidR="00A559C7" w:rsidRDefault="00441C6D">
      <w:pPr>
        <w:spacing w:before="44"/>
        <w:ind w:left="688" w:right="1224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центре,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созданном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базе МБОУ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«СОШ №24»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ПГО</w:t>
      </w:r>
    </w:p>
    <w:p w:rsidR="00A559C7" w:rsidRDefault="00A559C7">
      <w:pPr>
        <w:pStyle w:val="a3"/>
        <w:spacing w:before="10"/>
        <w:ind w:left="0"/>
        <w:rPr>
          <w:b/>
          <w:sz w:val="33"/>
        </w:rPr>
      </w:pPr>
    </w:p>
    <w:p w:rsidR="00A559C7" w:rsidRDefault="00441C6D">
      <w:pPr>
        <w:pStyle w:val="2"/>
        <w:numPr>
          <w:ilvl w:val="0"/>
          <w:numId w:val="3"/>
        </w:numPr>
        <w:tabs>
          <w:tab w:val="left" w:pos="3901"/>
        </w:tabs>
        <w:spacing w:before="1"/>
        <w:ind w:hanging="349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559C7" w:rsidRDefault="00A559C7">
      <w:pPr>
        <w:pStyle w:val="a3"/>
        <w:spacing w:before="1"/>
        <w:ind w:left="0"/>
        <w:rPr>
          <w:b/>
          <w:sz w:val="33"/>
        </w:rPr>
      </w:pPr>
    </w:p>
    <w:p w:rsidR="00A559C7" w:rsidRDefault="00441C6D">
      <w:pPr>
        <w:pStyle w:val="a3"/>
        <w:spacing w:line="276" w:lineRule="auto"/>
        <w:ind w:left="117" w:right="645"/>
        <w:jc w:val="both"/>
      </w:pPr>
      <w:r>
        <w:t>«Образовательный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-62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№24»</w:t>
      </w:r>
      <w:r>
        <w:rPr>
          <w:spacing w:val="1"/>
        </w:rPr>
        <w:t xml:space="preserve"> </w:t>
      </w:r>
      <w:r>
        <w:t>Партизанского городского округа (именуемым в дальнейшем – Школа) на основании</w:t>
      </w:r>
      <w:r>
        <w:rPr>
          <w:spacing w:val="1"/>
        </w:rPr>
        <w:t xml:space="preserve"> </w:t>
      </w:r>
      <w:r>
        <w:t>ст.</w:t>
      </w:r>
      <w:r>
        <w:rPr>
          <w:spacing w:val="60"/>
        </w:rPr>
        <w:t xml:space="preserve"> </w:t>
      </w:r>
      <w:r>
        <w:t>45</w:t>
      </w:r>
      <w:r>
        <w:rPr>
          <w:spacing w:val="61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РФ</w:t>
      </w:r>
      <w:r>
        <w:rPr>
          <w:spacing w:val="62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образовании»,</w:t>
      </w:r>
      <w:r>
        <w:rPr>
          <w:spacing w:val="60"/>
        </w:rPr>
        <w:t xml:space="preserve"> </w:t>
      </w:r>
      <w:r>
        <w:t>Устава</w:t>
      </w:r>
      <w:r>
        <w:rPr>
          <w:spacing w:val="61"/>
        </w:rPr>
        <w:t xml:space="preserve"> </w:t>
      </w:r>
      <w:r>
        <w:t>школы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Лицензии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proofErr w:type="gramStart"/>
      <w:r>
        <w:t>право</w:t>
      </w:r>
      <w:r>
        <w:rPr>
          <w:spacing w:val="61"/>
        </w:rPr>
        <w:t xml:space="preserve"> </w:t>
      </w:r>
      <w:r>
        <w:t>ведения</w:t>
      </w:r>
      <w:proofErr w:type="gramEnd"/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A559C7" w:rsidRDefault="00441C6D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right="646" w:hanging="720"/>
        <w:jc w:val="both"/>
        <w:rPr>
          <w:sz w:val="26"/>
        </w:rPr>
      </w:pPr>
      <w:r>
        <w:rPr>
          <w:sz w:val="26"/>
        </w:rPr>
        <w:t>В своей деятельности по организации «Образовательного центра» Школа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руко</w:t>
      </w:r>
      <w:r>
        <w:rPr>
          <w:sz w:val="26"/>
        </w:rPr>
        <w:t>водствуется «Правилами оказания платных образовательных услуг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Правительства РФ от 05 июля 2001 года № 505,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2002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864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proofErr w:type="gramEnd"/>
      <w:r>
        <w:rPr>
          <w:sz w:val="26"/>
        </w:rPr>
        <w:t xml:space="preserve">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25 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2002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31-52-122.</w:t>
      </w:r>
    </w:p>
    <w:p w:rsidR="00A559C7" w:rsidRDefault="00441C6D">
      <w:pPr>
        <w:pStyle w:val="a4"/>
        <w:numPr>
          <w:ilvl w:val="1"/>
          <w:numId w:val="2"/>
        </w:numPr>
        <w:tabs>
          <w:tab w:val="left" w:pos="1534"/>
        </w:tabs>
        <w:spacing w:before="1" w:line="276" w:lineRule="auto"/>
        <w:ind w:right="647" w:hanging="720"/>
        <w:jc w:val="both"/>
        <w:rPr>
          <w:sz w:val="26"/>
        </w:rPr>
      </w:pPr>
      <w:r>
        <w:rPr>
          <w:sz w:val="26"/>
        </w:rPr>
        <w:t>«Образовательный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центр»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программам: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«Углубленное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«Воскресная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proofErr w:type="gramEnd"/>
    </w:p>
    <w:p w:rsidR="00A559C7" w:rsidRDefault="00441C6D">
      <w:pPr>
        <w:pStyle w:val="a4"/>
        <w:numPr>
          <w:ilvl w:val="1"/>
          <w:numId w:val="2"/>
        </w:numPr>
        <w:tabs>
          <w:tab w:val="left" w:pos="1534"/>
        </w:tabs>
        <w:spacing w:before="1" w:line="276" w:lineRule="auto"/>
        <w:ind w:right="649" w:hanging="720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центре»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календарно-тематическими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</w:t>
      </w:r>
      <w:r>
        <w:rPr>
          <w:sz w:val="26"/>
        </w:rPr>
        <w:t>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центра»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центре»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 Школы, соответствующих действующим санитарным нормам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правилам.</w:t>
      </w:r>
    </w:p>
    <w:p w:rsidR="00A559C7" w:rsidRDefault="00441C6D">
      <w:pPr>
        <w:pStyle w:val="a4"/>
        <w:numPr>
          <w:ilvl w:val="1"/>
          <w:numId w:val="2"/>
        </w:numPr>
        <w:tabs>
          <w:tab w:val="left" w:pos="1534"/>
        </w:tabs>
        <w:spacing w:line="276" w:lineRule="auto"/>
        <w:ind w:right="652" w:hanging="720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центре»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 Школы или иными специалистами, привлечёнными 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соглашений.</w:t>
      </w:r>
      <w:bookmarkStart w:id="0" w:name="_GoBack"/>
      <w:bookmarkEnd w:id="0"/>
    </w:p>
    <w:p w:rsidR="00A559C7" w:rsidRDefault="00441C6D">
      <w:pPr>
        <w:pStyle w:val="2"/>
        <w:numPr>
          <w:ilvl w:val="0"/>
          <w:numId w:val="3"/>
        </w:numPr>
        <w:tabs>
          <w:tab w:val="left" w:pos="2580"/>
        </w:tabs>
        <w:spacing w:before="7"/>
        <w:ind w:left="2579" w:hanging="349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«Образовательного</w:t>
      </w:r>
      <w:r>
        <w:rPr>
          <w:spacing w:val="-3"/>
        </w:rPr>
        <w:t xml:space="preserve"> </w:t>
      </w:r>
      <w:r>
        <w:t>центра»</w:t>
      </w:r>
    </w:p>
    <w:p w:rsidR="00A559C7" w:rsidRDefault="00A559C7">
      <w:pPr>
        <w:sectPr w:rsidR="00A559C7">
          <w:type w:val="continuous"/>
          <w:pgSz w:w="11910" w:h="16840"/>
          <w:pgMar w:top="900" w:right="200" w:bottom="280" w:left="1160" w:header="720" w:footer="720" w:gutter="0"/>
          <w:cols w:space="720"/>
        </w:sectPr>
      </w:pPr>
    </w:p>
    <w:p w:rsidR="00A559C7" w:rsidRDefault="00441C6D">
      <w:pPr>
        <w:pStyle w:val="a4"/>
        <w:numPr>
          <w:ilvl w:val="1"/>
          <w:numId w:val="1"/>
        </w:numPr>
        <w:tabs>
          <w:tab w:val="left" w:pos="1533"/>
          <w:tab w:val="left" w:pos="1534"/>
        </w:tabs>
        <w:spacing w:before="71"/>
        <w:ind w:hanging="712"/>
        <w:rPr>
          <w:sz w:val="26"/>
        </w:rPr>
      </w:pPr>
      <w:r>
        <w:rPr>
          <w:sz w:val="26"/>
        </w:rPr>
        <w:lastRenderedPageBreak/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«Образовательного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центра»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45"/>
        <w:ind w:left="1533" w:hanging="352"/>
        <w:rPr>
          <w:sz w:val="26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ребёнка;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44" w:line="273" w:lineRule="auto"/>
        <w:ind w:right="655" w:hanging="360"/>
        <w:rPr>
          <w:sz w:val="26"/>
        </w:rPr>
      </w:pPr>
      <w:r>
        <w:rPr>
          <w:sz w:val="26"/>
        </w:rPr>
        <w:t>разносторонняя</w:t>
      </w:r>
      <w:r>
        <w:rPr>
          <w:spacing w:val="6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5"/>
          <w:sz w:val="26"/>
        </w:rPr>
        <w:t xml:space="preserve"> </w:t>
      </w:r>
      <w:r>
        <w:rPr>
          <w:sz w:val="26"/>
        </w:rPr>
        <w:t>детей</w:t>
      </w:r>
      <w:r>
        <w:rPr>
          <w:spacing w:val="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школах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типов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4"/>
        <w:ind w:left="1533" w:hanging="352"/>
        <w:rPr>
          <w:sz w:val="26"/>
        </w:rPr>
      </w:pPr>
      <w:r>
        <w:rPr>
          <w:sz w:val="26"/>
        </w:rPr>
        <w:t>углубленное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предметов;</w:t>
      </w:r>
    </w:p>
    <w:p w:rsidR="00A559C7" w:rsidRDefault="00441C6D">
      <w:pPr>
        <w:pStyle w:val="a4"/>
        <w:numPr>
          <w:ilvl w:val="1"/>
          <w:numId w:val="1"/>
        </w:numPr>
        <w:tabs>
          <w:tab w:val="left" w:pos="1533"/>
          <w:tab w:val="left" w:pos="1534"/>
          <w:tab w:val="left" w:pos="2924"/>
          <w:tab w:val="left" w:pos="3929"/>
          <w:tab w:val="left" w:pos="6155"/>
          <w:tab w:val="left" w:pos="7424"/>
          <w:tab w:val="left" w:pos="7817"/>
        </w:tabs>
        <w:spacing w:before="43" w:line="276" w:lineRule="auto"/>
        <w:ind w:left="1542" w:right="647" w:hanging="720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задачи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в</w:t>
      </w:r>
      <w:r>
        <w:rPr>
          <w:sz w:val="26"/>
        </w:rPr>
        <w:tab/>
        <w:t>«Образовательном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центре»: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line="318" w:lineRule="exact"/>
        <w:ind w:left="1533" w:hanging="352"/>
        <w:rPr>
          <w:sz w:val="26"/>
        </w:rPr>
      </w:pPr>
      <w:r>
        <w:rPr>
          <w:sz w:val="26"/>
        </w:rPr>
        <w:t>выявление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ребёнка;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44" w:line="273" w:lineRule="auto"/>
        <w:ind w:right="655" w:hanging="360"/>
        <w:rPr>
          <w:sz w:val="26"/>
        </w:rPr>
      </w:pPr>
      <w:r>
        <w:rPr>
          <w:sz w:val="26"/>
        </w:rPr>
        <w:t>пробуждение</w:t>
      </w:r>
      <w:r>
        <w:rPr>
          <w:spacing w:val="16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1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исследовательского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учиться;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2" w:line="276" w:lineRule="auto"/>
        <w:ind w:right="653" w:hanging="360"/>
        <w:rPr>
          <w:sz w:val="26"/>
        </w:rPr>
      </w:pPr>
      <w:r>
        <w:rPr>
          <w:sz w:val="26"/>
        </w:rPr>
        <w:t>развитие</w:t>
      </w:r>
      <w:r>
        <w:rPr>
          <w:spacing w:val="58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60"/>
          <w:sz w:val="26"/>
        </w:rPr>
        <w:t xml:space="preserve"> </w:t>
      </w:r>
      <w:r>
        <w:rPr>
          <w:sz w:val="26"/>
        </w:rPr>
        <w:t>как</w:t>
      </w:r>
      <w:r>
        <w:rPr>
          <w:spacing w:val="56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6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line="317" w:lineRule="exact"/>
        <w:ind w:left="1533" w:hanging="352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-7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навыков;</w:t>
      </w:r>
    </w:p>
    <w:p w:rsidR="00A559C7" w:rsidRDefault="00441C6D">
      <w:pPr>
        <w:pStyle w:val="a4"/>
        <w:numPr>
          <w:ilvl w:val="2"/>
          <w:numId w:val="1"/>
        </w:numPr>
        <w:tabs>
          <w:tab w:val="left" w:pos="1533"/>
          <w:tab w:val="left" w:pos="1534"/>
        </w:tabs>
        <w:spacing w:before="43"/>
        <w:ind w:left="1533" w:hanging="352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1"/>
          <w:sz w:val="26"/>
        </w:rPr>
        <w:t xml:space="preserve"> </w:t>
      </w:r>
      <w:r>
        <w:rPr>
          <w:sz w:val="26"/>
        </w:rPr>
        <w:t>сдачи</w:t>
      </w:r>
      <w:r>
        <w:rPr>
          <w:spacing w:val="-4"/>
          <w:sz w:val="26"/>
        </w:rPr>
        <w:t xml:space="preserve"> </w:t>
      </w:r>
      <w:r>
        <w:rPr>
          <w:sz w:val="26"/>
        </w:rPr>
        <w:t>ЕГЭ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ГИА.</w:t>
      </w:r>
    </w:p>
    <w:p w:rsidR="00A559C7" w:rsidRDefault="00A559C7">
      <w:pPr>
        <w:pStyle w:val="a3"/>
        <w:spacing w:before="3"/>
        <w:ind w:left="0"/>
        <w:rPr>
          <w:sz w:val="34"/>
        </w:rPr>
      </w:pPr>
    </w:p>
    <w:p w:rsidR="00A559C7" w:rsidRDefault="00441C6D">
      <w:pPr>
        <w:pStyle w:val="2"/>
        <w:numPr>
          <w:ilvl w:val="0"/>
          <w:numId w:val="3"/>
        </w:numPr>
        <w:tabs>
          <w:tab w:val="left" w:pos="1210"/>
        </w:tabs>
        <w:ind w:left="1209" w:hanging="349"/>
        <w:jc w:val="left"/>
      </w:pP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ПРИЁМА 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ЦЕНТР</w:t>
      </w:r>
    </w:p>
    <w:p w:rsidR="00A559C7" w:rsidRDefault="00A559C7">
      <w:pPr>
        <w:pStyle w:val="a3"/>
        <w:spacing w:before="3"/>
        <w:ind w:left="0"/>
        <w:rPr>
          <w:b/>
          <w:sz w:val="33"/>
        </w:rPr>
      </w:pPr>
    </w:p>
    <w:p w:rsidR="00A559C7" w:rsidRDefault="00441C6D">
      <w:pPr>
        <w:pStyle w:val="a4"/>
        <w:numPr>
          <w:ilvl w:val="1"/>
          <w:numId w:val="3"/>
        </w:numPr>
        <w:tabs>
          <w:tab w:val="left" w:pos="1534"/>
        </w:tabs>
        <w:spacing w:line="276" w:lineRule="auto"/>
        <w:ind w:right="650" w:hanging="720"/>
        <w:jc w:val="both"/>
        <w:rPr>
          <w:sz w:val="26"/>
        </w:rPr>
      </w:pPr>
      <w:r>
        <w:rPr>
          <w:sz w:val="26"/>
        </w:rPr>
        <w:t>Объявление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центр»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собраниях.</w:t>
      </w:r>
    </w:p>
    <w:p w:rsidR="00A559C7" w:rsidRDefault="00441C6D">
      <w:pPr>
        <w:pStyle w:val="a4"/>
        <w:numPr>
          <w:ilvl w:val="1"/>
          <w:numId w:val="3"/>
        </w:numPr>
        <w:tabs>
          <w:tab w:val="left" w:pos="1534"/>
        </w:tabs>
        <w:spacing w:line="276" w:lineRule="auto"/>
        <w:ind w:right="648" w:hanging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«Углубленное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«Воскресная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школа»-</w:t>
      </w:r>
      <w:r>
        <w:rPr>
          <w:spacing w:val="1"/>
          <w:sz w:val="26"/>
        </w:rPr>
        <w:t xml:space="preserve"> </w:t>
      </w: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5-6-ти</w:t>
      </w:r>
      <w:r>
        <w:rPr>
          <w:spacing w:val="66"/>
          <w:sz w:val="26"/>
        </w:rPr>
        <w:t xml:space="preserve"> </w:t>
      </w:r>
      <w:r>
        <w:rPr>
          <w:sz w:val="26"/>
        </w:rPr>
        <w:t>лет,</w:t>
      </w:r>
      <w:r>
        <w:rPr>
          <w:spacing w:val="-62"/>
          <w:sz w:val="26"/>
        </w:rPr>
        <w:t xml:space="preserve"> </w:t>
      </w:r>
      <w:r>
        <w:rPr>
          <w:sz w:val="26"/>
        </w:rPr>
        <w:t>проживающие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Партизанске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микрорайона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:rsidR="00A559C7" w:rsidRDefault="00441C6D">
      <w:pPr>
        <w:pStyle w:val="a4"/>
        <w:numPr>
          <w:ilvl w:val="1"/>
          <w:numId w:val="3"/>
        </w:numPr>
        <w:tabs>
          <w:tab w:val="left" w:pos="1534"/>
        </w:tabs>
        <w:spacing w:line="276" w:lineRule="auto"/>
        <w:ind w:right="646" w:hanging="720"/>
        <w:jc w:val="both"/>
        <w:rPr>
          <w:sz w:val="26"/>
        </w:rPr>
      </w:pPr>
      <w:r>
        <w:rPr>
          <w:sz w:val="26"/>
        </w:rPr>
        <w:t>Зачисление учащихся и детей дошкольного возраста в «Образовательный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центр»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заявления.</w:t>
      </w:r>
    </w:p>
    <w:p w:rsidR="00A559C7" w:rsidRDefault="00441C6D">
      <w:pPr>
        <w:pStyle w:val="a4"/>
        <w:numPr>
          <w:ilvl w:val="1"/>
          <w:numId w:val="3"/>
        </w:numPr>
        <w:tabs>
          <w:tab w:val="left" w:pos="1534"/>
        </w:tabs>
        <w:spacing w:line="276" w:lineRule="auto"/>
        <w:ind w:right="651" w:hanging="720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взрослые,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центр»,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заключают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платных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sectPr w:rsidR="00A559C7">
      <w:pgSz w:w="11910" w:h="16840"/>
      <w:pgMar w:top="124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67E"/>
    <w:multiLevelType w:val="multilevel"/>
    <w:tmpl w:val="3F54E6B8"/>
    <w:lvl w:ilvl="0">
      <w:start w:val="1"/>
      <w:numFmt w:val="decimal"/>
      <w:lvlText w:val="%1."/>
      <w:lvlJc w:val="left"/>
      <w:pPr>
        <w:ind w:left="390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3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711"/>
      </w:pPr>
      <w:rPr>
        <w:rFonts w:hint="default"/>
        <w:lang w:val="ru-RU" w:eastAsia="en-US" w:bidi="ar-SA"/>
      </w:rPr>
    </w:lvl>
  </w:abstractNum>
  <w:abstractNum w:abstractNumId="1">
    <w:nsid w:val="216C6740"/>
    <w:multiLevelType w:val="multilevel"/>
    <w:tmpl w:val="DF58F6F2"/>
    <w:lvl w:ilvl="0">
      <w:start w:val="1"/>
      <w:numFmt w:val="decimal"/>
      <w:lvlText w:val="%1"/>
      <w:lvlJc w:val="left"/>
      <w:pPr>
        <w:ind w:left="154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711"/>
      </w:pPr>
      <w:rPr>
        <w:rFonts w:hint="default"/>
        <w:lang w:val="ru-RU" w:eastAsia="en-US" w:bidi="ar-SA"/>
      </w:rPr>
    </w:lvl>
  </w:abstractNum>
  <w:abstractNum w:abstractNumId="2">
    <w:nsid w:val="53470474"/>
    <w:multiLevelType w:val="multilevel"/>
    <w:tmpl w:val="5622E896"/>
    <w:lvl w:ilvl="0">
      <w:start w:val="2"/>
      <w:numFmt w:val="decimal"/>
      <w:lvlText w:val="%1"/>
      <w:lvlJc w:val="left"/>
      <w:pPr>
        <w:ind w:left="1533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542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4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9C7"/>
    <w:rsid w:val="00441C6D"/>
    <w:rsid w:val="00A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link w:val="20"/>
    <w:uiPriority w:val="1"/>
    <w:qFormat/>
    <w:pPr>
      <w:ind w:left="688" w:hanging="34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42" w:hanging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link w:val="2"/>
    <w:uiPriority w:val="1"/>
    <w:rsid w:val="00441C6D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2">
    <w:name w:val="heading 2"/>
    <w:basedOn w:val="a"/>
    <w:link w:val="20"/>
    <w:uiPriority w:val="1"/>
    <w:qFormat/>
    <w:pPr>
      <w:ind w:left="688" w:hanging="34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42" w:hanging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link w:val="2"/>
    <w:uiPriority w:val="1"/>
    <w:rsid w:val="00441C6D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vbyBkYcTVYKalM3jV21aR754OeXbo241rKABeIhNFLw=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w6fr6E076eVuOt23gYrCe3Hw/IWXHaRNM9Zy/6b18XU=</DigestValue>
    </Reference>
  </SignedInfo>
  <SignatureValue>cgWxl0hJGWw4SLRYy8m/W1kTZ6AuiVLfTMxVHAiSfLF1RJiVukdmMx1uoo1ZkorP
Zq/fuLtKRrRcmdsNqU7R9Q==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IqkL5V2JPPsEXmESJe7hA2zRKRU=</DigestValue>
      </Reference>
      <Reference URI="/word/fontTable.xml?ContentType=application/vnd.openxmlformats-officedocument.wordprocessingml.fontTable+xml">
        <DigestMethod Algorithm="http://www.w3.org/2000/09/xmldsig#sha1"/>
        <DigestValue>hgi6JHJ/LKfv+U46aD23nTmCJew=</DigestValue>
      </Reference>
      <Reference URI="/word/numbering.xml?ContentType=application/vnd.openxmlformats-officedocument.wordprocessingml.numbering+xml">
        <DigestMethod Algorithm="http://www.w3.org/2000/09/xmldsig#sha1"/>
        <DigestValue>dQg17n44haHXRsUQYd8pEJ+91EQ=</DigestValue>
      </Reference>
      <Reference URI="/word/settings.xml?ContentType=application/vnd.openxmlformats-officedocument.wordprocessingml.settings+xml">
        <DigestMethod Algorithm="http://www.w3.org/2000/09/xmldsig#sha1"/>
        <DigestValue>6ug49/h9dCckOeUtGOGPC9CbWss=</DigestValue>
      </Reference>
      <Reference URI="/word/styles.xml?ContentType=application/vnd.openxmlformats-officedocument.wordprocessingml.styles+xml">
        <DigestMethod Algorithm="http://www.w3.org/2000/09/xmldsig#sha1"/>
        <DigestValue>S8aLuUChHPiRHaLlLDISzcqPxTE=</DigestValue>
      </Reference>
      <Reference URI="/word/stylesWithEffects.xml?ContentType=application/vnd.ms-word.stylesWithEffects+xml">
        <DigestMethod Algorithm="http://www.w3.org/2000/09/xmldsig#sha1"/>
        <DigestValue>sHl00Z3IbLwcS6EKn/zPtqNMeVo=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2021-08-01T12:24:13Z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2021-08-01T12:24:13Z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sekretar1</dc:creator>
  <cp:lastModifiedBy>user</cp:lastModifiedBy>
  <cp:revision>2</cp:revision>
  <dcterms:created xsi:type="dcterms:W3CDTF">2021-08-01T12:20:00Z</dcterms:created>
  <dcterms:modified xsi:type="dcterms:W3CDTF">2021-08-01T12:23:00Z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2021-08-01T00:00:00Z</vt:filetime>
  </property>
</Properties>
</file>