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66" w:rsidRDefault="00944266" w:rsidP="009442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52CD8" w:rsidRPr="00944266" w:rsidRDefault="00944266" w:rsidP="009442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52CD8" w:rsidRDefault="00944266" w:rsidP="009442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Партизанского городского округа</w:t>
      </w:r>
    </w:p>
    <w:p w:rsidR="00944266" w:rsidRDefault="00944266" w:rsidP="009442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4266" w:rsidRDefault="00944266" w:rsidP="009442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23"/>
        <w:gridCol w:w="3151"/>
        <w:gridCol w:w="2203"/>
      </w:tblGrid>
      <w:tr w:rsidR="00545F3A" w:rsidTr="009550C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E3F" w:rsidRDefault="00332E3F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E3F" w:rsidRDefault="00332E3F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E3F" w:rsidRDefault="00332E3F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УТВЕРЖДЕНА</w:t>
            </w:r>
          </w:p>
        </w:tc>
      </w:tr>
      <w:tr w:rsidR="00545F3A" w:rsidTr="009550C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E3F" w:rsidRPr="00332E3F" w:rsidRDefault="00332E3F" w:rsidP="00545F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Начальником управления образования администрации </w:t>
            </w:r>
            <w:proofErr w:type="gramStart"/>
            <w:r w:rsidRPr="00332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32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Партизан</w:t>
            </w:r>
            <w:r w:rsidRPr="00332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E3F" w:rsidRPr="00332E3F" w:rsidRDefault="00332E3F" w:rsidP="00545F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МБОУ «С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332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332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E3F" w:rsidRDefault="00332E3F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</w:p>
          <w:p w:rsidR="00332E3F" w:rsidRPr="00545F3A" w:rsidRDefault="00332E3F" w:rsidP="00545F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</w:t>
            </w:r>
          </w:p>
        </w:tc>
      </w:tr>
      <w:tr w:rsidR="00545F3A" w:rsidTr="009550C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E3F" w:rsidRPr="00545F3A" w:rsidRDefault="00332E3F" w:rsidP="00545F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 / 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.В. 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Фёдорова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E3F" w:rsidRDefault="00332E3F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E3F" w:rsidRPr="00545F3A" w:rsidRDefault="00332E3F" w:rsidP="00545F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.2023 № 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162-а</w:t>
            </w:r>
          </w:p>
        </w:tc>
      </w:tr>
      <w:tr w:rsidR="00545F3A" w:rsidTr="009550C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E3F" w:rsidRDefault="00545F3A" w:rsidP="00545F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E3F" w:rsidRPr="00545F3A" w:rsidRDefault="00332E3F" w:rsidP="00545F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.2023 № 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E3F" w:rsidRDefault="00332E3F" w:rsidP="009550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4266" w:rsidRDefault="00944266" w:rsidP="009442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2E3F" w:rsidRDefault="00332E3F" w:rsidP="009442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2E3F" w:rsidRPr="00944266" w:rsidRDefault="00332E3F" w:rsidP="009442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CD8" w:rsidRDefault="00952CD8">
      <w:pPr>
        <w:rPr>
          <w:rFonts w:hAnsi="Times New Roman" w:cs="Times New Roman"/>
          <w:color w:val="000000"/>
          <w:sz w:val="24"/>
          <w:szCs w:val="24"/>
        </w:rPr>
      </w:pP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Программа развития</w:t>
      </w:r>
      <w:r w:rsidRPr="00944266">
        <w:rPr>
          <w:sz w:val="32"/>
          <w:szCs w:val="32"/>
          <w:lang w:val="ru-RU"/>
        </w:rPr>
        <w:br/>
      </w:r>
      <w:r w:rsidRPr="00944266">
        <w:rPr>
          <w:rFonts w:hAnsi="Times New Roman" w:cs="Times New Roman"/>
          <w:color w:val="000000"/>
          <w:sz w:val="32"/>
          <w:szCs w:val="32"/>
          <w:lang w:val="ru-RU"/>
        </w:rPr>
        <w:t xml:space="preserve">МБОУ «СОШ № 24» ПГО </w:t>
      </w:r>
      <w:r w:rsidRPr="00944266">
        <w:rPr>
          <w:rFonts w:hAnsi="Times New Roman" w:cs="Times New Roman"/>
          <w:color w:val="000000"/>
          <w:sz w:val="32"/>
          <w:szCs w:val="32"/>
        </w:rPr>
        <w:t> </w:t>
      </w:r>
      <w:r w:rsidRPr="00944266">
        <w:rPr>
          <w:sz w:val="32"/>
          <w:szCs w:val="32"/>
          <w:lang w:val="ru-RU"/>
        </w:rPr>
        <w:br/>
      </w:r>
      <w:r w:rsidRPr="00944266">
        <w:rPr>
          <w:rFonts w:hAnsi="Times New Roman" w:cs="Times New Roman"/>
          <w:color w:val="000000"/>
          <w:sz w:val="32"/>
          <w:szCs w:val="32"/>
          <w:lang w:val="ru-RU"/>
        </w:rPr>
        <w:t>на 2023–2026</w:t>
      </w:r>
      <w:r w:rsidRPr="00944266">
        <w:rPr>
          <w:rFonts w:hAnsi="Times New Roman" w:cs="Times New Roman"/>
          <w:color w:val="000000"/>
          <w:sz w:val="32"/>
          <w:szCs w:val="32"/>
        </w:rPr>
        <w:t> </w:t>
      </w:r>
      <w:r w:rsidRPr="00944266">
        <w:rPr>
          <w:rFonts w:hAnsi="Times New Roman" w:cs="Times New Roman"/>
          <w:color w:val="000000"/>
          <w:sz w:val="32"/>
          <w:szCs w:val="32"/>
          <w:lang w:val="ru-RU"/>
        </w:rPr>
        <w:t>годы</w:t>
      </w:r>
    </w:p>
    <w:p w:rsidR="00952CD8" w:rsidRPr="00944266" w:rsidRDefault="00952C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CD8" w:rsidRPr="00944266" w:rsidRDefault="00952C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6C75" w:rsidRDefault="00BC6C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Партизанск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, 2023</w:t>
      </w: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  <w:r w:rsidRPr="00944266">
        <w:rPr>
          <w:lang w:val="ru-RU"/>
        </w:rPr>
        <w:br/>
      </w: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2023–2026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tbl>
      <w:tblPr>
        <w:tblStyle w:val="a6"/>
        <w:tblW w:w="0" w:type="auto"/>
        <w:tblLook w:val="0600"/>
      </w:tblPr>
      <w:tblGrid>
        <w:gridCol w:w="2532"/>
        <w:gridCol w:w="6711"/>
      </w:tblGrid>
      <w:tr w:rsidR="00952CD8" w:rsidRPr="00944266" w:rsidTr="00BC6C75">
        <w:tc>
          <w:tcPr>
            <w:tcW w:w="0" w:type="auto"/>
          </w:tcPr>
          <w:p w:rsidR="00952CD8" w:rsidRDefault="0094426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</w:tcPr>
          <w:p w:rsidR="00952CD8" w:rsidRPr="00944266" w:rsidRDefault="00944266" w:rsidP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общеобразовательная 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Партизанского городского округа</w:t>
            </w:r>
          </w:p>
        </w:tc>
      </w:tr>
      <w:tr w:rsidR="00952CD8" w:rsidRPr="00944266" w:rsidTr="00BC6C75">
        <w:tc>
          <w:tcPr>
            <w:tcW w:w="0" w:type="auto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952CD8" w:rsidRPr="00944266" w:rsidRDefault="00944266" w:rsidP="004A3C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развития МБОУ «Средняя </w:t>
            </w:r>
            <w:r w:rsidR="004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общеобразовательная 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№ </w:t>
            </w:r>
            <w:r w:rsidR="004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4A3C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Партизанского городского округа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2023–2026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</w:tr>
      <w:tr w:rsidR="00952CD8" w:rsidRPr="00944266" w:rsidTr="00BC6C75">
        <w:tc>
          <w:tcPr>
            <w:tcW w:w="0" w:type="auto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Разработчики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разработке программы принимают участие все категории работников школы, а также учащиеся, их родители (законные представители).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разработке программы при необходимости привлекаются общественные, научные и иные организации</w:t>
            </w:r>
          </w:p>
        </w:tc>
      </w:tr>
      <w:tr w:rsidR="00332E3F" w:rsidRPr="00944266" w:rsidTr="00BC6C75">
        <w:tc>
          <w:tcPr>
            <w:tcW w:w="0" w:type="auto"/>
          </w:tcPr>
          <w:p w:rsidR="00332E3F" w:rsidRPr="00332E3F" w:rsidRDefault="00332E3F" w:rsidP="009550C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2E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Координаторы</w:t>
            </w:r>
            <w:proofErr w:type="spellEnd"/>
          </w:p>
        </w:tc>
        <w:tc>
          <w:tcPr>
            <w:tcW w:w="0" w:type="auto"/>
          </w:tcPr>
          <w:p w:rsidR="00332E3F" w:rsidRPr="00332E3F" w:rsidRDefault="00332E3F" w:rsidP="009550C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Кабанова Е.В., директор МБОУ «СОШ № 24» ПГО</w:t>
            </w:r>
            <w:r w:rsidRPr="00332E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32E3F" w:rsidRPr="00332E3F" w:rsidRDefault="00332E3F" w:rsidP="009550CB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Е.Ю., заместитель директора МБОУ «СОШ № 24» ПГО по УВР</w:t>
            </w:r>
            <w:r w:rsidRPr="00332E3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2E3F" w:rsidRPr="00944266" w:rsidTr="00BC6C75">
        <w:tc>
          <w:tcPr>
            <w:tcW w:w="0" w:type="auto"/>
          </w:tcPr>
          <w:p w:rsidR="00332E3F" w:rsidRDefault="00332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332E3F" w:rsidRPr="00944266" w:rsidRDefault="00332E3F" w:rsidP="004A3C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коллектив МБОУ «С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2E3F" w:rsidRPr="00944266" w:rsidTr="00BC6C75">
        <w:tc>
          <w:tcPr>
            <w:tcW w:w="0" w:type="auto"/>
          </w:tcPr>
          <w:p w:rsidR="00332E3F" w:rsidRPr="00944266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0" w:type="auto"/>
          </w:tcPr>
          <w:p w:rsidR="00332E3F" w:rsidRPr="00944266" w:rsidRDefault="00332E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закон от 29.12.2012 № 273-ФЗ «Об образовании в Российской Федерации».</w:t>
            </w:r>
          </w:p>
          <w:p w:rsidR="00332E3F" w:rsidRDefault="00332E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закон от 24.09.2022 № 371-ФЗ «О внесении изменений в Федеральный закон "Об образовании в Российской Федерации" и статью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обязательных требованиях в Российской Федерации"».</w:t>
            </w:r>
          </w:p>
          <w:p w:rsidR="00332E3F" w:rsidRPr="00944266" w:rsidRDefault="00332E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332E3F" w:rsidRPr="00944266" w:rsidRDefault="00332E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проекты «Современная школа», «Успех каждого ребенка», «Учитель будущего», «Школа Минпросвещения России».</w:t>
            </w:r>
          </w:p>
          <w:p w:rsidR="00332E3F" w:rsidRPr="00944266" w:rsidRDefault="00332E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Стратегия развития информационного общества в Российской Федерации на 2017–2030 годы, утвержденная указом Президента от 09.05.2017 № 203.</w:t>
            </w:r>
          </w:p>
          <w:p w:rsidR="00332E3F" w:rsidRPr="00944266" w:rsidRDefault="00332E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03.04.2012 № Пр-827.</w:t>
            </w:r>
          </w:p>
          <w:p w:rsidR="00332E3F" w:rsidRPr="00944266" w:rsidRDefault="00332E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государственной молодежной политики до 2025 года, утвержденные распоряжением Правительства от 29.11.2014 № 2403-р.</w:t>
            </w:r>
          </w:p>
          <w:p w:rsidR="00332E3F" w:rsidRPr="00944266" w:rsidRDefault="00332E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 Минпросвещения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332E3F" w:rsidRPr="00944266" w:rsidRDefault="00332E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Концепция развития дополнительного образования 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до 2030 года, утвержденная распоряжением Правительства от 31.03.2022 № 678-р.</w:t>
            </w:r>
          </w:p>
          <w:p w:rsidR="00332E3F" w:rsidRPr="00944266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 Правительства от 24.06.2022 № 1688-р «О Концепции подготовки педагогических кадров для системы образования на период до 2030 года».</w:t>
            </w:r>
          </w:p>
          <w:p w:rsidR="00332E3F" w:rsidRPr="00944266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Распоряжение Правительства от 28.04.2023 № 1105-р «О концепции информационной безопасности детей в Российской Федерации».</w:t>
            </w:r>
          </w:p>
          <w:p w:rsidR="00332E3F" w:rsidRPr="00944266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Стратегия развития воспитания в РФ на период до 2025 года, утвержденная распоряжением Правительства от 29.05.2015 № 996-р.</w:t>
            </w:r>
          </w:p>
          <w:p w:rsidR="00332E3F" w:rsidRPr="00944266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Минпросвещения от 31.05.2021 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332E3F" w:rsidRPr="00944266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Минпросвещения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332E3F" w:rsidRPr="00944266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332E3F" w:rsidRPr="00944266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Минобрнауки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:rsidR="00332E3F" w:rsidRPr="00944266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Минобрнауки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332E3F" w:rsidRPr="00944266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Минпросвещения от 18.05.2023 № 372 «Об утверждении федеральной образовательной программы начального общего образования».</w:t>
            </w:r>
          </w:p>
          <w:p w:rsidR="00332E3F" w:rsidRPr="00944266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Минпросвещения от 18.05.2023 № 370 «Об утверждении федеральной образовательной программы основного общего образования».</w:t>
            </w:r>
          </w:p>
          <w:p w:rsidR="00332E3F" w:rsidRPr="00944266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Минпросвещения от 18.05.2023 № 371 «Об утверждении федеральной образовательной программы среднего общего образования».</w:t>
            </w:r>
          </w:p>
          <w:p w:rsidR="00332E3F" w:rsidRPr="00944266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Минпросвещения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      </w:r>
          </w:p>
          <w:p w:rsidR="00332E3F" w:rsidRPr="00944266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Минпросвещения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332E3F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Минпросвещения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№ СК-123/07.</w:t>
            </w:r>
          </w:p>
          <w:p w:rsidR="00332E3F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Минпросвещения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29.12.2022 № АЗ-</w:t>
            </w:r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1832/04.</w:t>
            </w:r>
          </w:p>
          <w:p w:rsidR="00332E3F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Минпросвещения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10.11.2021 № ТВ-1983/04.</w:t>
            </w:r>
          </w:p>
          <w:p w:rsidR="00332E3F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Минпросвещения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12.09.2022 № 07-6179.</w:t>
            </w:r>
          </w:p>
          <w:p w:rsidR="00332E3F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Минпросвещения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31.01.2023 № АБ-355/06.</w:t>
            </w:r>
          </w:p>
          <w:p w:rsidR="00332E3F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Минпросвещения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01.06.2023 № АБ-2324/05</w:t>
            </w:r>
          </w:p>
          <w:p w:rsidR="00332E3F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Минпросвещения </w:t>
            </w:r>
            <w:proofErr w:type="spellStart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332E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30.03.2021 № ВБ-511/08.</w:t>
            </w:r>
          </w:p>
          <w:p w:rsidR="00332E3F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E3F"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Минпросвещения от 27.12.2021 № СК-31/06пр «О создании и развитии школьных театров в субъектах Российской Федерации».</w:t>
            </w:r>
          </w:p>
          <w:p w:rsidR="00332E3F" w:rsidRPr="00332E3F" w:rsidRDefault="00BB438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32E3F" w:rsidRPr="00332E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Постановление Администрации Приморского края от 16 декабря 2019 г. №848-па «Об утверждении государственной программы Приморского края «Развитие образования Приморского края на 2020-2027 г.» </w:t>
            </w:r>
            <w:r w:rsidR="00332E3F" w:rsidRPr="00BB438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(с изменениями на 10 декабря 2020 г.)</w:t>
            </w:r>
            <w:r w:rsidR="00332E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32E3F" w:rsidRPr="00944266" w:rsidRDefault="00332E3F" w:rsidP="00332E3F">
            <w:pPr>
              <w:numPr>
                <w:ilvl w:val="0"/>
                <w:numId w:val="1"/>
              </w:numPr>
              <w:spacing w:beforeAutospacing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2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2E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Положение «О программе развития УУД в МБОУ СОШ №24 ПГО».</w:t>
            </w:r>
          </w:p>
        </w:tc>
      </w:tr>
      <w:tr w:rsidR="00332E3F" w:rsidTr="00BC6C75">
        <w:tc>
          <w:tcPr>
            <w:tcW w:w="0" w:type="auto"/>
          </w:tcPr>
          <w:p w:rsidR="00332E3F" w:rsidRDefault="00332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</w:tcPr>
          <w:p w:rsidR="00332E3F" w:rsidRDefault="00332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 (с 2023 по 2026 год)</w:t>
            </w:r>
          </w:p>
        </w:tc>
      </w:tr>
      <w:tr w:rsidR="00332E3F" w:rsidTr="00BC6C75">
        <w:tc>
          <w:tcPr>
            <w:tcW w:w="0" w:type="auto"/>
          </w:tcPr>
          <w:p w:rsidR="00332E3F" w:rsidRPr="00944266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Основные этапы реализации программы развития</w:t>
            </w:r>
          </w:p>
        </w:tc>
        <w:tc>
          <w:tcPr>
            <w:tcW w:w="0" w:type="auto"/>
          </w:tcPr>
          <w:p w:rsidR="00332E3F" w:rsidRPr="00944266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этап: разработка документов, направленных на методическое, кадровое и информационное развитие образовательной организации, проведение промежуточного мониторинга реализации программы.</w:t>
            </w:r>
          </w:p>
          <w:p w:rsidR="00332E3F" w:rsidRPr="00944266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этап: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      </w:r>
          </w:p>
          <w:p w:rsidR="00332E3F" w:rsidRPr="00BC6C75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Третий этап: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BC6C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2E3F" w:rsidTr="00BC6C75">
        <w:tc>
          <w:tcPr>
            <w:tcW w:w="0" w:type="auto"/>
          </w:tcPr>
          <w:p w:rsidR="00332E3F" w:rsidRDefault="00332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 развития</w:t>
            </w:r>
          </w:p>
        </w:tc>
        <w:tc>
          <w:tcPr>
            <w:tcW w:w="0" w:type="auto"/>
          </w:tcPr>
          <w:p w:rsidR="00332E3F" w:rsidRPr="00944266" w:rsidRDefault="00332E3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конкурентных преимуще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332E3F" w:rsidRDefault="00332E3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2E3F" w:rsidRPr="00944266" w:rsidRDefault="00332E3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ФГОС-2021, ФООП, приведение в соответствие ООП СОО с требованиями обновленного ФГОС СОО и проведение внутреннего мониторинга соответствия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332E3F" w:rsidRPr="00944266" w:rsidRDefault="00332E3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разнообразия и доступности дополнительного образования с учетом потребностей и возможностей детей.</w:t>
            </w:r>
          </w:p>
          <w:p w:rsidR="00332E3F" w:rsidRPr="00944266" w:rsidRDefault="00332E3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Модернизация системы охраны труда и повышение общей безопасности, в том числе усиление антитеррористической защищенности объектов организации;</w:t>
            </w:r>
          </w:p>
          <w:p w:rsidR="00332E3F" w:rsidRDefault="00332E3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  <w:proofErr w:type="spellEnd"/>
          </w:p>
        </w:tc>
      </w:tr>
      <w:tr w:rsidR="00332E3F" w:rsidRPr="00944266" w:rsidTr="00BC6C75">
        <w:tc>
          <w:tcPr>
            <w:tcW w:w="0" w:type="auto"/>
          </w:tcPr>
          <w:p w:rsidR="00332E3F" w:rsidRDefault="00332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Задачи программы развития</w:t>
            </w:r>
          </w:p>
        </w:tc>
        <w:tc>
          <w:tcPr>
            <w:tcW w:w="0" w:type="auto"/>
          </w:tcPr>
          <w:p w:rsidR="00332E3F" w:rsidRPr="00944266" w:rsidRDefault="00332E3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332E3F" w:rsidRPr="00944266" w:rsidRDefault="00332E3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образовательных возможностей для учащихся через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332E3F" w:rsidRPr="00944266" w:rsidRDefault="00332E3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332E3F" w:rsidRPr="00944266" w:rsidRDefault="00332E3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332E3F" w:rsidRPr="00944266" w:rsidRDefault="00332E3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по ООП,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ФООП, с 01.09.2023.</w:t>
            </w:r>
          </w:p>
          <w:p w:rsidR="00332E3F" w:rsidRPr="00944266" w:rsidRDefault="00332E3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востребованной воспитательной системы для реализации современной молодежной политики.</w:t>
            </w:r>
          </w:p>
          <w:p w:rsidR="00332E3F" w:rsidRPr="00944266" w:rsidRDefault="00332E3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безопасности в организации в отношении детей и работников, посетителей.</w:t>
            </w:r>
          </w:p>
          <w:p w:rsidR="00332E3F" w:rsidRPr="00944266" w:rsidRDefault="00332E3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 системы охраны труда организации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2E3F" w:rsidRPr="00944266" w:rsidRDefault="00332E3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безопасного образовательного процесса с соблюдением всех санитарно-эпидемиологических требований.</w:t>
            </w:r>
          </w:p>
          <w:p w:rsidR="00332E3F" w:rsidRPr="00944266" w:rsidRDefault="00332E3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профминимума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6–11-х классах</w:t>
            </w:r>
          </w:p>
        </w:tc>
      </w:tr>
      <w:tr w:rsidR="00332E3F" w:rsidRPr="00944266" w:rsidTr="00BC6C75">
        <w:tc>
          <w:tcPr>
            <w:tcW w:w="0" w:type="auto"/>
          </w:tcPr>
          <w:p w:rsidR="00332E3F" w:rsidRPr="00944266" w:rsidRDefault="00332E3F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</w:tcPr>
          <w:p w:rsidR="00332E3F" w:rsidRPr="00944266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 НОО и ООП ООО, соответствующие ФГОС-2021 и ФОП.</w:t>
            </w:r>
          </w:p>
          <w:p w:rsidR="00332E3F" w:rsidRPr="00944266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СОО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приведена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требованиями обновленного ФГОС СОО и ФОП.</w:t>
            </w:r>
          </w:p>
          <w:p w:rsidR="00332E3F" w:rsidRPr="00944266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языковой 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социокультурной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адаптации детей-иностранцев.</w:t>
            </w:r>
          </w:p>
          <w:p w:rsidR="00332E3F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«Школьный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32E3F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 «Школьный спортивный клуб».</w:t>
            </w:r>
          </w:p>
          <w:p w:rsidR="00332E3F" w:rsidRPr="00944266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по дополнительным общеразвивающим программам обеспечена ресурсами для обучения детей с ОВЗ.</w:t>
            </w:r>
          </w:p>
          <w:p w:rsidR="00332E3F" w:rsidRPr="00944266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332E3F" w:rsidRPr="00944266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 процентов.</w:t>
            </w:r>
          </w:p>
          <w:p w:rsidR="00332E3F" w:rsidRPr="00944266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процентов учащихся включено в систему 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школы.</w:t>
            </w:r>
          </w:p>
          <w:p w:rsidR="00332E3F" w:rsidRPr="00944266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процентов классных руководителей прошло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руководством.</w:t>
            </w:r>
          </w:p>
          <w:p w:rsidR="00332E3F" w:rsidRPr="00944266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332E3F" w:rsidRPr="00944266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 процентов число работников, использующих дистанционные технологии, ИКТ, инновационные педагогические технологии.</w:t>
            </w:r>
          </w:p>
          <w:p w:rsidR="00332E3F" w:rsidRPr="00944266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процентов педагогов обучилось по программам для работы с детьми с ОВЗ.</w:t>
            </w:r>
          </w:p>
          <w:p w:rsidR="00332E3F" w:rsidRPr="00944266" w:rsidRDefault="00332E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организации.</w:t>
            </w:r>
          </w:p>
          <w:p w:rsidR="00332E3F" w:rsidRPr="00944266" w:rsidRDefault="00332E3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 единая модель профориентации (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не ниже базового)</w:t>
            </w:r>
          </w:p>
        </w:tc>
      </w:tr>
      <w:tr w:rsidR="00332E3F" w:rsidRPr="00944266" w:rsidTr="00BC6C75">
        <w:tc>
          <w:tcPr>
            <w:tcW w:w="0" w:type="auto"/>
          </w:tcPr>
          <w:p w:rsidR="00332E3F" w:rsidRDefault="00332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качества общего и дополнительного образования, соответствующего ФГОС, социальному заказу, возможностям и потребностям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перечня дополнительных образовательных услуг, предоставляемых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профильного обучения на основе единой модели профориентации, организация сетевого взаимодействия образовательных организаций.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Стабильные положительные результаты, достигнутые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государственной итоговой аттестации.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деятельного участия обучающихся в освоении базовых национальных ценностей (через социальное проектирование, дебаты, </w:t>
            </w:r>
            <w:proofErr w:type="spellStart"/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интернет-конференции</w:t>
            </w:r>
            <w:proofErr w:type="spellEnd"/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тренинги, деловые игры и т. д.).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количества и масштабов социально позитивных инициатив со стороны обучающихся.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системы выявления, поддержки и развития талантливых детей на различных уровнях обучения в школе.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 взаимодействие с социальными партнерами.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педагогами цифровыми ресурсами, необходимыми для успешного решения задач современного образования в условиях реализации ФГОС.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эффективной системы информационного обеспечения образовательного процесса.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Трансформация физического пространства школы, пришкольного участка и учебного оборудования в соответствии с требованиями ФГОС.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школьного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виртуальных 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ресурсов и дистанционного образования.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здоровых и безопасных условий труда и учебы.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 образовательные запросы субъектов образовательного процесса.</w:t>
            </w:r>
          </w:p>
          <w:p w:rsidR="00332E3F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Повышена профессиональная компетентность педагогического коллектива, в том числе в условиях дистанционного обучения.</w:t>
            </w:r>
          </w:p>
          <w:p w:rsidR="00332E3F" w:rsidRPr="00944266" w:rsidRDefault="00332E3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 меры по препятствию распространения ОРВИ и коронавирусной инфекции</w:t>
            </w:r>
            <w:r w:rsidR="00BB4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32E3F" w:rsidRPr="00944266" w:rsidTr="00BC6C75">
        <w:tc>
          <w:tcPr>
            <w:tcW w:w="0" w:type="auto"/>
          </w:tcPr>
          <w:p w:rsidR="00332E3F" w:rsidRDefault="00332E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Структура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</w:tcPr>
          <w:p w:rsidR="00332E3F" w:rsidRPr="00944266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  <w:p w:rsidR="00332E3F" w:rsidRPr="00944266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Характеристика текущего состояния школы</w:t>
            </w:r>
          </w:p>
          <w:p w:rsidR="00332E3F" w:rsidRPr="00944266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Концепция развития школы</w:t>
            </w:r>
          </w:p>
          <w:p w:rsidR="00332E3F" w:rsidRPr="00944266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Ключевые ориентиры программы развития: миссия, цели, задачи, этапы реализации и ожидаемые результаты</w:t>
            </w:r>
          </w:p>
          <w:p w:rsidR="00332E3F" w:rsidRPr="00944266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Мероприятия по реализации программы развития</w:t>
            </w:r>
          </w:p>
          <w:p w:rsidR="00332E3F" w:rsidRPr="00944266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Мониторинг реализации программы развития</w:t>
            </w:r>
          </w:p>
        </w:tc>
      </w:tr>
      <w:tr w:rsidR="00332E3F" w:rsidTr="00BC6C75">
        <w:tc>
          <w:tcPr>
            <w:tcW w:w="0" w:type="auto"/>
          </w:tcPr>
          <w:p w:rsidR="00332E3F" w:rsidRPr="00944266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Порядок управления реализацией программы развития</w:t>
            </w:r>
          </w:p>
        </w:tc>
        <w:tc>
          <w:tcPr>
            <w:tcW w:w="0" w:type="auto"/>
          </w:tcPr>
          <w:p w:rsidR="00332E3F" w:rsidRPr="00545F3A" w:rsidRDefault="0054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Корректировка программы осуществляется Педагогическим советом школы. </w:t>
            </w:r>
            <w:proofErr w:type="spellStart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proofErr w:type="spellEnd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proofErr w:type="spellEnd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директором</w:t>
            </w:r>
            <w:proofErr w:type="spellEnd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E3F" w:rsidTr="00BC6C75">
        <w:tc>
          <w:tcPr>
            <w:tcW w:w="0" w:type="auto"/>
          </w:tcPr>
          <w:p w:rsidR="00332E3F" w:rsidRPr="00944266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Порядок мониторинга реализации программы развития</w:t>
            </w:r>
          </w:p>
        </w:tc>
        <w:tc>
          <w:tcPr>
            <w:tcW w:w="0" w:type="auto"/>
          </w:tcPr>
          <w:p w:rsidR="00332E3F" w:rsidRDefault="00332E3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хода реализации программы на совещаниях при директоре, заседаниях педагогического совета, совета родителей (ежеквартально).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Кабанова Е.В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332E3F" w:rsidRDefault="00332E3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Публикация на сайте школы отчетов о реализации программы (ежеквартально).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Е.Ю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332E3F" w:rsidRPr="00944266" w:rsidRDefault="00332E3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родительской общественности (ежеквартально). Ответственный – заместитель директора по УВР (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Е.Ю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.).</w:t>
            </w:r>
          </w:p>
          <w:p w:rsidR="00332E3F" w:rsidRDefault="00332E3F" w:rsidP="00545F3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администрации школы перед учредителем или его представителем (ежегодно).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45F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Кабанова Е.В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32E3F" w:rsidTr="00BC6C75">
        <w:tc>
          <w:tcPr>
            <w:tcW w:w="0" w:type="auto"/>
          </w:tcPr>
          <w:p w:rsidR="00332E3F" w:rsidRPr="00944266" w:rsidRDefault="00332E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Ресурсное обеспечение реализации программы развития</w:t>
            </w:r>
          </w:p>
        </w:tc>
        <w:tc>
          <w:tcPr>
            <w:tcW w:w="0" w:type="auto"/>
          </w:tcPr>
          <w:p w:rsidR="00332E3F" w:rsidRPr="00545F3A" w:rsidRDefault="00545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proofErr w:type="spellEnd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внебюджетное</w:t>
            </w:r>
            <w:proofErr w:type="spellEnd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proofErr w:type="spellEnd"/>
            <w:r w:rsidRPr="00545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2CD8" w:rsidRPr="00332E3F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2E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952CD8" w:rsidRPr="00944266" w:rsidRDefault="0094426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Модернизация и </w:t>
      </w:r>
      <w:proofErr w:type="spell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952CD8" w:rsidRPr="00944266" w:rsidRDefault="0094426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Интеграция в образовательном процессе урочной, внеурочной и профориентационной деятельности.</w:t>
      </w:r>
    </w:p>
    <w:p w:rsidR="00952CD8" w:rsidRPr="00944266" w:rsidRDefault="0094426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опросов и </w:t>
      </w:r>
      <w:proofErr w:type="spell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952CD8" w:rsidRPr="00944266" w:rsidRDefault="0094426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952CD8" w:rsidRPr="00944266" w:rsidRDefault="0094426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Организация стажировок и повышения квалификации педагогических работников, обмена опытом.</w:t>
      </w:r>
    </w:p>
    <w:p w:rsidR="00952CD8" w:rsidRPr="00944266" w:rsidRDefault="0094426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Обновление материально-технического оснащения школы.</w:t>
      </w:r>
    </w:p>
    <w:p w:rsidR="00952CD8" w:rsidRPr="00944266" w:rsidRDefault="0094426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мониторинга, статистики и оценки качества образования.</w:t>
      </w: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proofErr w:type="gram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Программа представляет собой основной стратегический управленческий документ, регламентирующий и направляющий ход развития школы. В программе отражаются системные, целостные изменения в школе (инновационный режим), сопровождающиеся проектно-целевым управлением. Программа включает в себя серию комплексных целевых проектов «Береги здоровье с детства» и «Первые шаги к профессии» для всех участников образовательных отношений (учащихся, педагогов, родителей и иных участников образовательных отношений).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Основными функциями школы по реализации настоящей программы развития являются:</w:t>
      </w:r>
    </w:p>
    <w:p w:rsidR="00952CD8" w:rsidRPr="00944266" w:rsidRDefault="0094426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школы по достижению поставленных перед ней задач;</w:t>
      </w:r>
    </w:p>
    <w:p w:rsidR="00952CD8" w:rsidRPr="00944266" w:rsidRDefault="0094426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ценностей и целей, на которые </w:t>
      </w:r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proofErr w:type="gram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программа;</w:t>
      </w:r>
    </w:p>
    <w:p w:rsidR="00952CD8" w:rsidRPr="00944266" w:rsidRDefault="0094426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последовательная реализация мероприятий программы с использованием научно-обоснованных форм, методов и средств;</w:t>
      </w:r>
    </w:p>
    <w:p w:rsidR="00952CD8" w:rsidRPr="00944266" w:rsidRDefault="0094426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952CD8" w:rsidRPr="00944266" w:rsidRDefault="0094426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интеграция усилий всех участников образовательных отношений, действующих в интересах развития школы.</w:t>
      </w: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ХАРАКТЕРИСТИКА ТЕКУЩЕГО СОСТОЯНИЯ ШКОЛЫ</w:t>
      </w:r>
    </w:p>
    <w:p w:rsidR="00952CD8" w:rsidRDefault="009442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</w:t>
      </w:r>
    </w:p>
    <w:p w:rsidR="00545F3A" w:rsidRPr="00545F3A" w:rsidRDefault="00545F3A" w:rsidP="00545F3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45F3A">
        <w:rPr>
          <w:rFonts w:cstheme="minorHAnsi"/>
          <w:bCs/>
          <w:sz w:val="24"/>
          <w:szCs w:val="24"/>
          <w:lang w:val="ru-RU" w:eastAsia="ru-RU"/>
        </w:rPr>
        <w:t xml:space="preserve">Юридический адрес учреждения: 692860, Российская Федерация, Партизанский городской округ, </w:t>
      </w:r>
      <w:proofErr w:type="gramStart"/>
      <w:r w:rsidRPr="00545F3A">
        <w:rPr>
          <w:rFonts w:cstheme="minorHAnsi"/>
          <w:bCs/>
          <w:sz w:val="24"/>
          <w:szCs w:val="24"/>
          <w:lang w:val="ru-RU" w:eastAsia="ru-RU"/>
        </w:rPr>
        <w:t>г</w:t>
      </w:r>
      <w:proofErr w:type="gramEnd"/>
      <w:r w:rsidRPr="00545F3A">
        <w:rPr>
          <w:rFonts w:cstheme="minorHAnsi"/>
          <w:bCs/>
          <w:sz w:val="24"/>
          <w:szCs w:val="24"/>
          <w:lang w:val="ru-RU" w:eastAsia="ru-RU"/>
        </w:rPr>
        <w:t xml:space="preserve">. Партизанск, ул. Чкалова, 30. Фактический адрес местонахождения: 692860, Российская Федерация, Партизанский городской округ, </w:t>
      </w:r>
      <w:proofErr w:type="gramStart"/>
      <w:r w:rsidRPr="00545F3A">
        <w:rPr>
          <w:rFonts w:cstheme="minorHAnsi"/>
          <w:bCs/>
          <w:sz w:val="24"/>
          <w:szCs w:val="24"/>
          <w:lang w:val="ru-RU" w:eastAsia="ru-RU"/>
        </w:rPr>
        <w:t>г</w:t>
      </w:r>
      <w:proofErr w:type="gramEnd"/>
      <w:r w:rsidRPr="00545F3A">
        <w:rPr>
          <w:rFonts w:cstheme="minorHAnsi"/>
          <w:bCs/>
          <w:sz w:val="24"/>
          <w:szCs w:val="24"/>
          <w:lang w:val="ru-RU" w:eastAsia="ru-RU"/>
        </w:rPr>
        <w:t>. Партизанск, ул. Чкалова, 30.</w:t>
      </w: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Правоустанавливающие документы школы</w:t>
      </w:r>
    </w:p>
    <w:p w:rsidR="00545F3A" w:rsidRPr="00545F3A" w:rsidRDefault="00545F3A" w:rsidP="00545F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F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Свидетельство о государственной аккредитации № 147 от 18 мая 2012 г.</w:t>
      </w:r>
    </w:p>
    <w:p w:rsidR="00545F3A" w:rsidRPr="00545F3A" w:rsidRDefault="00545F3A" w:rsidP="00545F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F3A">
        <w:rPr>
          <w:rFonts w:hAnsi="Times New Roman" w:cs="Times New Roman"/>
          <w:color w:val="000000"/>
          <w:sz w:val="24"/>
          <w:szCs w:val="24"/>
          <w:lang w:val="ru-RU"/>
        </w:rPr>
        <w:t>Лицензия № 44 от 30 января 2017 г.</w:t>
      </w:r>
    </w:p>
    <w:p w:rsidR="00545F3A" w:rsidRPr="00545F3A" w:rsidRDefault="00545F3A" w:rsidP="00545F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F3A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государственной регистрации права от 03.06.2016 г.</w:t>
      </w:r>
    </w:p>
    <w:p w:rsidR="00545F3A" w:rsidRPr="00545F3A" w:rsidRDefault="00545F3A" w:rsidP="00545F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F3A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постановке на учёт Российской организации в налоговом органе по месту её нахождения Серия 25 №003773194</w:t>
      </w:r>
    </w:p>
    <w:p w:rsidR="00545F3A" w:rsidRPr="00545F3A" w:rsidRDefault="00545F3A" w:rsidP="00545F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5F3A">
        <w:rPr>
          <w:rFonts w:hAnsi="Times New Roman" w:cs="Times New Roman"/>
          <w:color w:val="000000"/>
          <w:sz w:val="24"/>
          <w:szCs w:val="24"/>
          <w:lang w:val="ru-RU"/>
        </w:rPr>
        <w:t>Устав МБОУ «СОШ № 24№ ПГО от 30.11.2015 г.</w:t>
      </w: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управления школой</w:t>
      </w:r>
    </w:p>
    <w:p w:rsidR="00545F3A" w:rsidRPr="00BE6DC8" w:rsidRDefault="00545F3A" w:rsidP="00545F3A">
      <w:pPr>
        <w:tabs>
          <w:tab w:val="center" w:pos="4513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8.35pt;margin-top:13.1pt;width:91.3pt;height:24.35pt;flip:y;z-index:251660288" o:connectortype="straight">
            <v:stroke startarrow="block" endarrow="block"/>
          </v:shape>
        </w:pict>
      </w:r>
      <w:r w:rsidRPr="00BE6DC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shape id="_x0000_s1027" type="#_x0000_t32" style="position:absolute;left:0;text-align:left;margin-left:255.55pt;margin-top:13.1pt;width:79.1pt;height:19.25pt;z-index:251661312" o:connectortype="straight">
            <v:stroke startarrow="block" endarrow="block"/>
          </v:shape>
        </w:pict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</w:p>
    <w:p w:rsidR="00545F3A" w:rsidRPr="00BE6DC8" w:rsidRDefault="00545F3A" w:rsidP="00545F3A">
      <w:pPr>
        <w:tabs>
          <w:tab w:val="center" w:pos="4513"/>
          <w:tab w:val="left" w:pos="6915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shape id="_x0000_s1030" type="#_x0000_t32" style="position:absolute;margin-left:220.05pt;margin-top:6.2pt;width:0;height:40.55pt;z-index:251664384" o:connectortype="straight">
            <v:stroke startarrow="block" endarrow="block"/>
          </v:shape>
        </w:pict>
      </w:r>
      <w:r w:rsidRPr="00BE6DC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shape id="_x0000_s1029" type="#_x0000_t32" style="position:absolute;margin-left:236.3pt;margin-top:6.2pt;width:109.5pt;height:35.45pt;z-index:251663360" o:connectortype="straight">
            <v:stroke startarrow="block" endarrow="block"/>
          </v:shape>
        </w:pict>
      </w:r>
      <w:r w:rsidRPr="00BE6DC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shape id="_x0000_s1028" type="#_x0000_t32" style="position:absolute;margin-left:90.25pt;margin-top:6.2pt;width:111.55pt;height:40.55pt;flip:y;z-index:251662336" o:connectortype="straight">
            <v:stroke startarrow="block" endarrow="block"/>
          </v:shape>
        </w:pict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>Общее собрание</w:t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proofErr w:type="gramEnd"/>
    </w:p>
    <w:p w:rsidR="00545F3A" w:rsidRPr="00BE6DC8" w:rsidRDefault="00545F3A" w:rsidP="00545F3A">
      <w:pPr>
        <w:tabs>
          <w:tab w:val="left" w:pos="7665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 xml:space="preserve">    работников</w:t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ab/>
        <w:t>совет</w:t>
      </w:r>
    </w:p>
    <w:p w:rsidR="00545F3A" w:rsidRPr="00BE6DC8" w:rsidRDefault="00545F3A" w:rsidP="00545F3A">
      <w:pPr>
        <w:tabs>
          <w:tab w:val="left" w:pos="393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545F3A" w:rsidRPr="00BE6DC8" w:rsidRDefault="00545F3A" w:rsidP="00545F3A">
      <w:pPr>
        <w:tabs>
          <w:tab w:val="left" w:pos="5954"/>
          <w:tab w:val="left" w:pos="7515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shape id="_x0000_s1032" type="#_x0000_t32" style="position:absolute;margin-left:220.05pt;margin-top:29.9pt;width:0;height:19.85pt;z-index:251666432" o:connectortype="straight">
            <v:stroke startarrow="block" endarrow="block"/>
          </v:shape>
        </w:pict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Органы самоуправления         Заместители </w:t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Попечительский совет                            учащихся                                    директора</w:t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545F3A" w:rsidRPr="00BE6DC8" w:rsidRDefault="00545F3A" w:rsidP="00545F3A">
      <w:pPr>
        <w:tabs>
          <w:tab w:val="left" w:pos="360"/>
          <w:tab w:val="left" w:pos="540"/>
          <w:tab w:val="center" w:pos="4513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shape id="_x0000_s1033" type="#_x0000_t32" style="position:absolute;margin-left:255.55pt;margin-top:1.75pt;width:101.4pt;height:12.15pt;z-index:251667456" o:connectortype="straight">
            <v:stroke startarrow="block" endarrow="block"/>
          </v:shape>
        </w:pict>
      </w:r>
      <w:r w:rsidRPr="00BE6DC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shape id="_x0000_s1031" type="#_x0000_t32" style="position:absolute;margin-left:66.95pt;margin-top:1.75pt;width:114.55pt;height:17.2pt;flip:y;z-index:251665408" o:connectortype="straight">
            <v:stroke startarrow="block" endarrow="block"/>
          </v:shape>
        </w:pict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545F3A" w:rsidRPr="00BE6DC8" w:rsidRDefault="00545F3A" w:rsidP="00545F3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>по учебно-воспитательной  по воспитательной     по административно-</w:t>
      </w:r>
    </w:p>
    <w:p w:rsidR="00545F3A" w:rsidRPr="00BE6DC8" w:rsidRDefault="00545F3A" w:rsidP="00545F3A">
      <w:pPr>
        <w:tabs>
          <w:tab w:val="center" w:pos="4513"/>
          <w:tab w:val="left" w:pos="6096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shape id="_x0000_s1037" type="#_x0000_t32" style="position:absolute;margin-left:250.1pt;margin-top:10.1pt;width:45.95pt;height:22.3pt;z-index:251671552" o:connectortype="straight">
            <v:stroke startarrow="block" endarrow="block"/>
          </v:shape>
        </w:pict>
      </w:r>
      <w:r w:rsidRPr="00BE6DC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pict>
          <v:shape id="_x0000_s1036" type="#_x0000_t32" style="position:absolute;margin-left:130.8pt;margin-top:10.1pt;width:71pt;height:22.3pt;flip:y;z-index:251670528" o:connectortype="straight">
            <v:stroke startarrow="block" endarrow="block"/>
          </v:shape>
        </w:pict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работе</w:t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proofErr w:type="gramEnd"/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хозяйственной  работе            </w:t>
      </w:r>
    </w:p>
    <w:p w:rsidR="00545F3A" w:rsidRPr="00BE6DC8" w:rsidRDefault="00545F3A" w:rsidP="00545F3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shape id="_x0000_s1034" type="#_x0000_t32" style="position:absolute;left:0;text-align:left;margin-left:220.05pt;margin-top:4.15pt;width:.05pt;height:19.25pt;z-index:251668480" o:connectortype="straight">
            <v:stroke startarrow="block" endarrow="block"/>
          </v:shape>
        </w:pict>
      </w:r>
      <w:r w:rsidRPr="00BE6DC8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shape id="_x0000_s1038" type="#_x0000_t32" style="position:absolute;left:0;text-align:left;margin-left:390.4pt;margin-top:4.15pt;width:18.3pt;height:12.15pt;z-index:251672576" o:connectortype="straight">
            <v:stroke startarrow="block" endarrow="block"/>
          </v:shape>
        </w:pict>
      </w:r>
      <w:r w:rsidRPr="00BE6DC8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shape id="_x0000_s1035" type="#_x0000_t32" style="position:absolute;left:0;text-align:left;margin-left:42.6pt;margin-top:4.15pt;width:29.4pt;height:12.15pt;flip:y;z-index:251669504" o:connectortype="straight">
            <v:stroke startarrow="block" endarrow="block"/>
          </v:shape>
        </w:pict>
      </w:r>
    </w:p>
    <w:p w:rsidR="00545F3A" w:rsidRPr="00BE6DC8" w:rsidRDefault="00545F3A" w:rsidP="00545F3A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bCs/>
          <w:color w:val="000000"/>
          <w:sz w:val="24"/>
          <w:szCs w:val="24"/>
          <w:lang w:val="ru-RU"/>
        </w:rPr>
        <w:t>Методические   Социальн</w:t>
      </w:r>
      <w:proofErr w:type="gramStart"/>
      <w:r w:rsidRPr="00BE6DC8">
        <w:rPr>
          <w:rFonts w:hAnsi="Times New Roman" w:cs="Times New Roman"/>
          <w:bCs/>
          <w:color w:val="000000"/>
          <w:sz w:val="24"/>
          <w:szCs w:val="24"/>
          <w:lang w:val="ru-RU"/>
        </w:rPr>
        <w:t>о-</w:t>
      </w:r>
      <w:proofErr w:type="gramEnd"/>
      <w:r w:rsidRPr="00BE6DC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МО классных     Совет      Обслуживающий</w:t>
      </w:r>
    </w:p>
    <w:p w:rsidR="00545F3A" w:rsidRPr="00BE6DC8" w:rsidRDefault="00545F3A" w:rsidP="00545F3A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объединения   </w:t>
      </w:r>
      <w:proofErr w:type="gramStart"/>
      <w:r w:rsidRPr="00BE6DC8">
        <w:rPr>
          <w:rFonts w:hAnsi="Times New Roman" w:cs="Times New Roman"/>
          <w:bCs/>
          <w:color w:val="000000"/>
          <w:sz w:val="24"/>
          <w:szCs w:val="24"/>
          <w:lang w:val="ru-RU"/>
        </w:rPr>
        <w:t>психологическая</w:t>
      </w:r>
      <w:proofErr w:type="gramEnd"/>
      <w:r w:rsidRPr="00BE6DC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руководителей  профилактики     персонал </w:t>
      </w:r>
    </w:p>
    <w:p w:rsidR="00545F3A" w:rsidRPr="00BE6DC8" w:rsidRDefault="00545F3A" w:rsidP="00545F3A">
      <w:pPr>
        <w:tabs>
          <w:tab w:val="left" w:pos="1890"/>
        </w:tabs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shape id="_x0000_s1041" type="#_x0000_t32" style="position:absolute;margin-left:255.55pt;margin-top:5.95pt;width:40.5pt;height:23.25pt;flip:x;z-index:251658240" o:connectortype="straight">
            <v:stroke startarrow="block" endarrow="block"/>
          </v:shape>
        </w:pict>
      </w:r>
      <w:r w:rsidRPr="00BE6DC8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shape id="_x0000_s1040" type="#_x0000_t32" style="position:absolute;margin-left:142.45pt;margin-top:3.7pt;width:39.05pt;height:25.5pt;z-index:251674624" o:connectortype="straight">
            <v:stroke startarrow="block" endarrow="block"/>
          </v:shape>
        </w:pict>
      </w:r>
      <w:r w:rsidRPr="00BE6DC8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shape id="_x0000_s1043" type="#_x0000_t32" style="position:absolute;margin-left:312.75pt;margin-top:3.7pt;width:90pt;height:25.5pt;flip:x;z-index:251658240" o:connectortype="straight">
            <v:stroke startarrow="block" endarrow="block"/>
          </v:shape>
        </w:pict>
      </w:r>
      <w:r w:rsidRPr="00BE6DC8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shape id="_x0000_s1042" type="#_x0000_t32" style="position:absolute;margin-left:220.1pt;margin-top:8.95pt;width:0;height:20.25pt;z-index:251658240" o:connectortype="straight">
            <v:stroke startarrow="block" endarrow="block"/>
          </v:shape>
        </w:pict>
      </w:r>
      <w:r w:rsidRPr="00BE6DC8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shape id="_x0000_s1039" type="#_x0000_t32" style="position:absolute;margin-left:33.75pt;margin-top:3.7pt;width:117pt;height:25.5pt;z-index:251673600" o:connectortype="straight">
            <v:stroke startarrow="block" endarrow="block"/>
          </v:shape>
        </w:pict>
      </w:r>
      <w:r w:rsidRPr="00BE6D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BE6DC8">
        <w:rPr>
          <w:rFonts w:hAnsi="Times New Roman" w:cs="Times New Roman"/>
          <w:bCs/>
          <w:color w:val="000000"/>
          <w:sz w:val="24"/>
          <w:szCs w:val="24"/>
          <w:lang w:val="ru-RU"/>
        </w:rPr>
        <w:t>служба</w:t>
      </w:r>
    </w:p>
    <w:p w:rsidR="00545F3A" w:rsidRPr="00BE6DC8" w:rsidRDefault="00545F3A" w:rsidP="00545F3A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5F3A" w:rsidRPr="00BE6DC8" w:rsidRDefault="00545F3A" w:rsidP="00545F3A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shape id="_x0000_s1044" type="#_x0000_t32" style="position:absolute;left:0;text-align:left;margin-left:220.1pt;margin-top:12pt;width:.05pt;height:19.85pt;z-index:251658240" o:connectortype="straight">
            <v:stroke startarrow="block" endarrow="block"/>
          </v:shape>
        </w:pict>
      </w:r>
      <w:r w:rsidRPr="00BE6DC8">
        <w:rPr>
          <w:rFonts w:hAnsi="Times New Roman" w:cs="Times New Roman"/>
          <w:bCs/>
          <w:color w:val="000000"/>
          <w:sz w:val="24"/>
          <w:szCs w:val="24"/>
          <w:lang w:val="ru-RU"/>
        </w:rPr>
        <w:t>КЛАССНЫЕ РУКОВОДИТЕЛИ</w:t>
      </w:r>
    </w:p>
    <w:p w:rsidR="00545F3A" w:rsidRPr="00BE6DC8" w:rsidRDefault="00545F3A" w:rsidP="00545F3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5F3A" w:rsidRPr="00BE6DC8" w:rsidRDefault="00545F3A" w:rsidP="00545F3A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bCs/>
          <w:color w:val="000000"/>
          <w:sz w:val="24"/>
          <w:szCs w:val="24"/>
          <w:lang w:val="ru-RU"/>
        </w:rPr>
        <w:t>УЧАЩИЕСЯ И РОДИТЕЛИ</w:t>
      </w: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 обучения в школе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нет структурных подразделений. В ней обучаются </w:t>
      </w:r>
      <w:r w:rsidR="00BE6DC8">
        <w:rPr>
          <w:rFonts w:hAnsi="Times New Roman" w:cs="Times New Roman"/>
          <w:color w:val="000000"/>
          <w:sz w:val="24"/>
          <w:szCs w:val="24"/>
          <w:lang w:val="ru-RU"/>
        </w:rPr>
        <w:t>429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в </w:t>
      </w:r>
      <w:r w:rsidR="00BE6DC8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 Учебные занятия проводятся в </w:t>
      </w:r>
      <w:r w:rsidR="00BE6DC8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BE6DC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</w:t>
      </w:r>
      <w:r w:rsidR="00BE6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44266">
        <w:rPr>
          <w:lang w:val="ru-RU"/>
        </w:rPr>
        <w:br/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работают факультативные курсы, кружки, спортивные секции. </w:t>
      </w:r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года дополнительное образование представлено 1</w:t>
      </w:r>
      <w:r w:rsidR="00BE6D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кружками и секциями, из них </w:t>
      </w:r>
      <w:r w:rsidR="00BE6DC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внебюджетной основе.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процесса, имеются:</w:t>
      </w:r>
    </w:p>
    <w:p w:rsidR="00952CD8" w:rsidRPr="00944266" w:rsidRDefault="0094426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кабинеты – </w:t>
      </w:r>
      <w:r w:rsidR="004B3B33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2CD8" w:rsidRPr="00944266" w:rsidRDefault="0094426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компьютерный класс;</w:t>
      </w:r>
    </w:p>
    <w:p w:rsidR="00952CD8" w:rsidRDefault="004B3B3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домоводства</w:t>
      </w:r>
      <w:r w:rsidR="00944266">
        <w:rPr>
          <w:rFonts w:hAnsi="Times New Roman" w:cs="Times New Roman"/>
          <w:color w:val="000000"/>
          <w:sz w:val="24"/>
          <w:szCs w:val="24"/>
        </w:rPr>
        <w:t>;</w:t>
      </w:r>
    </w:p>
    <w:p w:rsidR="00952CD8" w:rsidRPr="00944266" w:rsidRDefault="0094426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спортивны</w:t>
      </w:r>
      <w:r w:rsidR="00BE6DC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зал</w:t>
      </w:r>
      <w:r w:rsidR="00BE6DC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, площадь – 1</w:t>
      </w:r>
      <w:r w:rsidR="00BE6DC8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кв. м</w:t>
      </w:r>
      <w:r w:rsidR="00BE6DC8">
        <w:rPr>
          <w:rFonts w:hAnsi="Times New Roman" w:cs="Times New Roman"/>
          <w:color w:val="000000"/>
          <w:sz w:val="24"/>
          <w:szCs w:val="24"/>
          <w:lang w:val="ru-RU"/>
        </w:rPr>
        <w:t xml:space="preserve"> и 64 кв.м.</w:t>
      </w:r>
      <w:proofErr w:type="gramStart"/>
      <w:r w:rsidR="00BE6D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52CD8" w:rsidRPr="00944266" w:rsidRDefault="0094426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актовый зал, площадь </w:t>
      </w:r>
      <w:r w:rsidR="004B3B3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4B3B33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3B33">
        <w:rPr>
          <w:rFonts w:hAnsi="Times New Roman" w:cs="Times New Roman"/>
          <w:color w:val="000000"/>
          <w:sz w:val="24"/>
          <w:szCs w:val="24"/>
          <w:lang w:val="ru-RU"/>
        </w:rPr>
        <w:t>посадочных мест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2CD8" w:rsidRPr="00BE6DC8" w:rsidRDefault="0094426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>библиотека, площадь;</w:t>
      </w:r>
    </w:p>
    <w:p w:rsidR="00952CD8" w:rsidRPr="00BE6DC8" w:rsidRDefault="0094426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>столовая (</w:t>
      </w:r>
      <w:r w:rsidR="00BE6DC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>0 посадочных мест);</w:t>
      </w:r>
    </w:p>
    <w:p w:rsidR="00952CD8" w:rsidRDefault="0094426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E6DC8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2CD8" w:rsidRPr="00944266" w:rsidRDefault="0094426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медицинский кабинет;</w:t>
      </w:r>
    </w:p>
    <w:p w:rsidR="00952CD8" w:rsidRPr="00944266" w:rsidRDefault="0094426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кабинет психолога;</w:t>
      </w:r>
    </w:p>
    <w:p w:rsidR="00952CD8" w:rsidRPr="004B3B33" w:rsidRDefault="00944266" w:rsidP="004B3B3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4B3B33">
        <w:rPr>
          <w:rFonts w:hAnsi="Times New Roman" w:cs="Times New Roman"/>
          <w:color w:val="000000"/>
          <w:sz w:val="24"/>
          <w:szCs w:val="24"/>
        </w:rPr>
        <w:t>учительская</w:t>
      </w:r>
      <w:proofErr w:type="spellEnd"/>
      <w:proofErr w:type="gramEnd"/>
      <w:r w:rsidRPr="004B3B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результатам анкетирования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года выявлено, что количество родителей, которые удовлетворены качеством образования в школе, – 63 процента, количество обучающихся, удовлетворенных образовательным процессом, – 68 процентов. Высказаны пожелания об организации углубленного изучения предметов предметной области «</w:t>
      </w:r>
      <w:proofErr w:type="spellStart"/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 на уровне ООО.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организуется во второй половине дня. На конец первого полугодия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внеурочная деятельность представлена </w:t>
      </w:r>
      <w:r w:rsidR="004B3B3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кружками по пяти направлениям внеурочной деятельности (общеинтеллектуальное, общекультурное, социальное, спортивно-оздоровительное и духовно-нравственное).</w:t>
      </w: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Кадровый состав школы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2546"/>
        <w:gridCol w:w="3362"/>
        <w:gridCol w:w="1124"/>
      </w:tblGrid>
      <w:tr w:rsidR="004B3B33" w:rsidRPr="004F0596" w:rsidTr="009543A2">
        <w:tc>
          <w:tcPr>
            <w:tcW w:w="2211" w:type="dxa"/>
          </w:tcPr>
          <w:p w:rsidR="004B3B33" w:rsidRPr="004F0596" w:rsidRDefault="004B3B33" w:rsidP="009543A2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F0596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546" w:type="dxa"/>
          </w:tcPr>
          <w:p w:rsidR="004B3B33" w:rsidRPr="004F0596" w:rsidRDefault="004B3B33" w:rsidP="009543A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F059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362" w:type="dxa"/>
          </w:tcPr>
          <w:p w:rsidR="004B3B33" w:rsidRPr="004F0596" w:rsidRDefault="004B3B33" w:rsidP="009543A2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F0596">
              <w:rPr>
                <w:b/>
                <w:sz w:val="24"/>
                <w:szCs w:val="24"/>
              </w:rPr>
              <w:t>Образование</w:t>
            </w:r>
            <w:proofErr w:type="spellEnd"/>
            <w:r w:rsidRPr="004F059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F0596"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124" w:type="dxa"/>
          </w:tcPr>
          <w:p w:rsidR="004B3B33" w:rsidRPr="004F0596" w:rsidRDefault="004B3B33" w:rsidP="009543A2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F0596">
              <w:rPr>
                <w:b/>
                <w:sz w:val="24"/>
                <w:szCs w:val="24"/>
              </w:rPr>
              <w:t>Стаж</w:t>
            </w:r>
            <w:proofErr w:type="spellEnd"/>
          </w:p>
        </w:tc>
      </w:tr>
      <w:tr w:rsidR="004B3B33" w:rsidRPr="004F0596" w:rsidTr="009543A2">
        <w:tc>
          <w:tcPr>
            <w:tcW w:w="2211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Русский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46" w:type="dxa"/>
            <w:vMerge w:val="restart"/>
          </w:tcPr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8330A5">
              <w:rPr>
                <w:sz w:val="24"/>
                <w:szCs w:val="24"/>
                <w:lang w:val="ru-RU"/>
              </w:rPr>
              <w:t>Науменко</w:t>
            </w:r>
            <w:proofErr w:type="spellEnd"/>
            <w:r w:rsidRPr="008330A5">
              <w:rPr>
                <w:sz w:val="24"/>
                <w:szCs w:val="24"/>
                <w:lang w:val="ru-RU"/>
              </w:rPr>
              <w:t xml:space="preserve"> Наталья Александровна</w:t>
            </w:r>
          </w:p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r w:rsidRPr="008330A5">
              <w:rPr>
                <w:sz w:val="24"/>
                <w:szCs w:val="24"/>
                <w:lang w:val="ru-RU"/>
              </w:rPr>
              <w:t>Широкова Светлана Геннадьевна</w:t>
            </w:r>
          </w:p>
          <w:p w:rsidR="004B3B33" w:rsidRPr="009543A2" w:rsidRDefault="009543A2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Манько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Юлия Александровна</w:t>
            </w:r>
          </w:p>
        </w:tc>
        <w:tc>
          <w:tcPr>
            <w:tcW w:w="3362" w:type="dxa"/>
            <w:vMerge w:val="restart"/>
          </w:tcPr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>, учитель русского языка и литературы</w:t>
            </w:r>
          </w:p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>, учитель русского языка и литературы</w:t>
            </w:r>
          </w:p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>, учитель русского языка и литературы</w:t>
            </w:r>
          </w:p>
        </w:tc>
        <w:tc>
          <w:tcPr>
            <w:tcW w:w="1124" w:type="dxa"/>
            <w:vMerge w:val="restart"/>
          </w:tcPr>
          <w:p w:rsidR="004B3B33" w:rsidRPr="004B3B33" w:rsidRDefault="004B3B33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proofErr w:type="spellStart"/>
            <w:r>
              <w:rPr>
                <w:sz w:val="24"/>
                <w:szCs w:val="24"/>
                <w:lang w:val="ru-RU"/>
              </w:rPr>
              <w:t>4</w:t>
            </w:r>
            <w:proofErr w:type="spellEnd"/>
          </w:p>
          <w:p w:rsidR="004B3B33" w:rsidRDefault="004B3B33" w:rsidP="009543A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B3B33" w:rsidRPr="004B3B33" w:rsidRDefault="004B3B33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7</w:t>
            </w:r>
          </w:p>
          <w:p w:rsidR="004B3B33" w:rsidRPr="009543A2" w:rsidRDefault="009543A2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4B3B33" w:rsidRPr="004F0596" w:rsidTr="009543A2">
        <w:tc>
          <w:tcPr>
            <w:tcW w:w="2211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Литература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vMerge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4B3B33" w:rsidRPr="004F0596" w:rsidRDefault="004B3B33" w:rsidP="009543A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B3B33" w:rsidRPr="004F0596" w:rsidTr="009543A2">
        <w:tc>
          <w:tcPr>
            <w:tcW w:w="2211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Родной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46" w:type="dxa"/>
            <w:vMerge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4B3B33" w:rsidRPr="004F0596" w:rsidRDefault="004B3B33" w:rsidP="009543A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B3B33" w:rsidRPr="004F0596" w:rsidTr="009543A2">
        <w:tc>
          <w:tcPr>
            <w:tcW w:w="2211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Родная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46" w:type="dxa"/>
            <w:vMerge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4B3B33" w:rsidRPr="004F0596" w:rsidRDefault="004B3B33" w:rsidP="009543A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B3B33" w:rsidRPr="004F0596" w:rsidTr="009543A2">
        <w:tc>
          <w:tcPr>
            <w:tcW w:w="2211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Иностранный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46" w:type="dxa"/>
          </w:tcPr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r w:rsidRPr="008330A5">
              <w:rPr>
                <w:sz w:val="24"/>
                <w:szCs w:val="24"/>
                <w:lang w:val="ru-RU"/>
              </w:rPr>
              <w:t>Симоненко Светлана Витальевна</w:t>
            </w:r>
          </w:p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8330A5">
              <w:rPr>
                <w:sz w:val="24"/>
                <w:szCs w:val="24"/>
                <w:lang w:val="ru-RU"/>
              </w:rPr>
              <w:t>Фильчикова</w:t>
            </w:r>
            <w:proofErr w:type="spellEnd"/>
            <w:r w:rsidRPr="008330A5">
              <w:rPr>
                <w:sz w:val="24"/>
                <w:szCs w:val="24"/>
                <w:lang w:val="ru-RU"/>
              </w:rPr>
              <w:t xml:space="preserve"> Наталья Анатольевна</w:t>
            </w:r>
          </w:p>
        </w:tc>
        <w:tc>
          <w:tcPr>
            <w:tcW w:w="3362" w:type="dxa"/>
          </w:tcPr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>, учитель английского языка</w:t>
            </w:r>
          </w:p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>, учитель английского языка</w:t>
            </w:r>
          </w:p>
        </w:tc>
        <w:tc>
          <w:tcPr>
            <w:tcW w:w="1124" w:type="dxa"/>
          </w:tcPr>
          <w:p w:rsidR="004B3B33" w:rsidRPr="009543A2" w:rsidRDefault="004B3B33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9543A2">
              <w:rPr>
                <w:sz w:val="24"/>
                <w:szCs w:val="24"/>
                <w:lang w:val="ru-RU"/>
              </w:rPr>
              <w:t>5</w:t>
            </w:r>
          </w:p>
          <w:p w:rsidR="004B3B33" w:rsidRDefault="009543A2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  <w:p w:rsidR="009543A2" w:rsidRPr="009543A2" w:rsidRDefault="009543A2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3B33" w:rsidRPr="004F0596" w:rsidTr="009543A2">
        <w:tc>
          <w:tcPr>
            <w:tcW w:w="2211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46" w:type="dxa"/>
          </w:tcPr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8330A5">
              <w:rPr>
                <w:sz w:val="24"/>
                <w:szCs w:val="24"/>
                <w:lang w:val="ru-RU"/>
              </w:rPr>
              <w:t>Габдрахманова</w:t>
            </w:r>
            <w:proofErr w:type="spellEnd"/>
            <w:r w:rsidRPr="008330A5">
              <w:rPr>
                <w:sz w:val="24"/>
                <w:szCs w:val="24"/>
                <w:lang w:val="ru-RU"/>
              </w:rPr>
              <w:t xml:space="preserve"> Людмила Васильевна</w:t>
            </w:r>
          </w:p>
          <w:p w:rsidR="004B3B33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8330A5">
              <w:rPr>
                <w:sz w:val="24"/>
                <w:szCs w:val="24"/>
                <w:lang w:val="ru-RU"/>
              </w:rPr>
              <w:t>Цхай</w:t>
            </w:r>
            <w:proofErr w:type="spellEnd"/>
            <w:r w:rsidRPr="008330A5">
              <w:rPr>
                <w:sz w:val="24"/>
                <w:szCs w:val="24"/>
                <w:lang w:val="ru-RU"/>
              </w:rPr>
              <w:t xml:space="preserve"> Марина Валерьевна</w:t>
            </w:r>
          </w:p>
          <w:p w:rsidR="009543A2" w:rsidRPr="008330A5" w:rsidRDefault="009543A2" w:rsidP="009543A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Глушкова Анастасия Николаевна</w:t>
            </w:r>
          </w:p>
        </w:tc>
        <w:tc>
          <w:tcPr>
            <w:tcW w:w="3362" w:type="dxa"/>
          </w:tcPr>
          <w:p w:rsidR="004B3B33" w:rsidRPr="008330A5" w:rsidRDefault="004B3B33" w:rsidP="009543A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>, учитель математики</w:t>
            </w:r>
          </w:p>
          <w:p w:rsidR="009543A2" w:rsidRDefault="009543A2" w:rsidP="009543A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9543A2" w:rsidRDefault="009543A2" w:rsidP="009543A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4B3B33" w:rsidRDefault="004B3B33" w:rsidP="009543A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>, учитель математики и информатики</w:t>
            </w:r>
          </w:p>
          <w:p w:rsidR="009543A2" w:rsidRDefault="009543A2" w:rsidP="009543A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9543A2" w:rsidRPr="008330A5" w:rsidRDefault="009543A2" w:rsidP="009543A2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>, учитель математики</w:t>
            </w:r>
          </w:p>
        </w:tc>
        <w:tc>
          <w:tcPr>
            <w:tcW w:w="1124" w:type="dxa"/>
          </w:tcPr>
          <w:p w:rsidR="004B3B33" w:rsidRPr="009543A2" w:rsidRDefault="009543A2" w:rsidP="009543A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  <w:p w:rsidR="009543A2" w:rsidRDefault="009543A2" w:rsidP="009543A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9543A2" w:rsidRDefault="009543A2" w:rsidP="009543A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4B3B33" w:rsidRDefault="009543A2" w:rsidP="009543A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  <w:p w:rsidR="009543A2" w:rsidRDefault="009543A2" w:rsidP="009543A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  <w:p w:rsidR="009543A2" w:rsidRPr="009543A2" w:rsidRDefault="009543A2" w:rsidP="009543A2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3B33" w:rsidRPr="004F0596" w:rsidTr="009543A2">
        <w:tc>
          <w:tcPr>
            <w:tcW w:w="2211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46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Цхай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Марина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3362" w:type="dxa"/>
          </w:tcPr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>, учитель математики и информатики</w:t>
            </w:r>
          </w:p>
        </w:tc>
        <w:tc>
          <w:tcPr>
            <w:tcW w:w="1124" w:type="dxa"/>
          </w:tcPr>
          <w:p w:rsidR="004B3B33" w:rsidRPr="009543A2" w:rsidRDefault="009543A2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4B3B33" w:rsidRPr="004F0596" w:rsidTr="009543A2">
        <w:tc>
          <w:tcPr>
            <w:tcW w:w="2211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46" w:type="dxa"/>
            <w:vMerge w:val="restart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Вольхина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Тамара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3362" w:type="dxa"/>
            <w:vMerge w:val="restart"/>
          </w:tcPr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>, учитель истории и обществознания</w:t>
            </w:r>
          </w:p>
        </w:tc>
        <w:tc>
          <w:tcPr>
            <w:tcW w:w="1124" w:type="dxa"/>
            <w:vMerge w:val="restart"/>
          </w:tcPr>
          <w:p w:rsidR="004B3B33" w:rsidRPr="009543A2" w:rsidRDefault="004B3B33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9543A2">
              <w:rPr>
                <w:sz w:val="24"/>
                <w:szCs w:val="24"/>
                <w:lang w:val="ru-RU"/>
              </w:rPr>
              <w:t>2</w:t>
            </w:r>
          </w:p>
          <w:p w:rsidR="004B3B33" w:rsidRPr="004F0596" w:rsidRDefault="004B3B33" w:rsidP="009543A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B3B33" w:rsidRPr="004F0596" w:rsidTr="009543A2">
        <w:trPr>
          <w:trHeight w:val="276"/>
        </w:trPr>
        <w:tc>
          <w:tcPr>
            <w:tcW w:w="2211" w:type="dxa"/>
            <w:vMerge w:val="restart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546" w:type="dxa"/>
            <w:vMerge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4B3B33" w:rsidRPr="004F0596" w:rsidRDefault="004B3B33" w:rsidP="009543A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B3B33" w:rsidRPr="004F0596" w:rsidTr="009543A2">
        <w:trPr>
          <w:trHeight w:val="600"/>
        </w:trPr>
        <w:tc>
          <w:tcPr>
            <w:tcW w:w="2211" w:type="dxa"/>
            <w:vMerge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Исакова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Елена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362" w:type="dxa"/>
          </w:tcPr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>, учитель истории и обществознания</w:t>
            </w:r>
          </w:p>
        </w:tc>
        <w:tc>
          <w:tcPr>
            <w:tcW w:w="1124" w:type="dxa"/>
          </w:tcPr>
          <w:p w:rsidR="004B3B33" w:rsidRPr="009543A2" w:rsidRDefault="009543A2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4B3B33" w:rsidRPr="004F0596" w:rsidTr="009543A2">
        <w:tc>
          <w:tcPr>
            <w:tcW w:w="2211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546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r w:rsidRPr="004F0596">
              <w:rPr>
                <w:sz w:val="24"/>
                <w:szCs w:val="24"/>
              </w:rPr>
              <w:t xml:space="preserve">Заседателева </w:t>
            </w:r>
            <w:proofErr w:type="spellStart"/>
            <w:r w:rsidRPr="004F0596">
              <w:rPr>
                <w:sz w:val="24"/>
                <w:szCs w:val="24"/>
              </w:rPr>
              <w:t>Людмила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3362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Высшее</w:t>
            </w:r>
            <w:proofErr w:type="spellEnd"/>
            <w:r w:rsidRPr="004F0596">
              <w:rPr>
                <w:sz w:val="24"/>
                <w:szCs w:val="24"/>
              </w:rPr>
              <w:t xml:space="preserve">, </w:t>
            </w:r>
            <w:proofErr w:type="spellStart"/>
            <w:r w:rsidRPr="004F0596">
              <w:rPr>
                <w:sz w:val="24"/>
                <w:szCs w:val="24"/>
              </w:rPr>
              <w:t>учитель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биологии</w:t>
            </w:r>
            <w:proofErr w:type="spellEnd"/>
            <w:r w:rsidRPr="004F0596">
              <w:rPr>
                <w:sz w:val="24"/>
                <w:szCs w:val="24"/>
              </w:rPr>
              <w:t xml:space="preserve">, </w:t>
            </w:r>
            <w:proofErr w:type="spellStart"/>
            <w:r w:rsidRPr="004F0596">
              <w:rPr>
                <w:sz w:val="24"/>
                <w:szCs w:val="24"/>
              </w:rPr>
              <w:t>географии</w:t>
            </w:r>
            <w:proofErr w:type="spellEnd"/>
          </w:p>
        </w:tc>
        <w:tc>
          <w:tcPr>
            <w:tcW w:w="1124" w:type="dxa"/>
          </w:tcPr>
          <w:p w:rsidR="004B3B33" w:rsidRPr="009543A2" w:rsidRDefault="004B3B33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9543A2">
              <w:rPr>
                <w:sz w:val="24"/>
                <w:szCs w:val="24"/>
                <w:lang w:val="ru-RU"/>
              </w:rPr>
              <w:t>3</w:t>
            </w:r>
          </w:p>
        </w:tc>
      </w:tr>
      <w:tr w:rsidR="004B3B33" w:rsidRPr="004F0596" w:rsidTr="009543A2">
        <w:tc>
          <w:tcPr>
            <w:tcW w:w="2211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546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r w:rsidRPr="004F0596">
              <w:rPr>
                <w:sz w:val="24"/>
                <w:szCs w:val="24"/>
              </w:rPr>
              <w:t xml:space="preserve">Лемза </w:t>
            </w:r>
            <w:proofErr w:type="spellStart"/>
            <w:r w:rsidRPr="004F0596">
              <w:rPr>
                <w:sz w:val="24"/>
                <w:szCs w:val="24"/>
              </w:rPr>
              <w:t>Елена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3362" w:type="dxa"/>
          </w:tcPr>
          <w:p w:rsidR="004B3B33" w:rsidRPr="004F0596" w:rsidRDefault="004B3B33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Высшее</w:t>
            </w:r>
            <w:proofErr w:type="spellEnd"/>
            <w:r w:rsidRPr="004F0596">
              <w:rPr>
                <w:sz w:val="24"/>
                <w:szCs w:val="24"/>
              </w:rPr>
              <w:t xml:space="preserve">, </w:t>
            </w:r>
            <w:proofErr w:type="spellStart"/>
            <w:r w:rsidRPr="004F0596">
              <w:rPr>
                <w:sz w:val="24"/>
                <w:szCs w:val="24"/>
              </w:rPr>
              <w:t>учитель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124" w:type="dxa"/>
          </w:tcPr>
          <w:p w:rsidR="004B3B33" w:rsidRPr="009543A2" w:rsidRDefault="004B3B33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9543A2">
              <w:rPr>
                <w:sz w:val="24"/>
                <w:szCs w:val="24"/>
                <w:lang w:val="ru-RU"/>
              </w:rPr>
              <w:t>8</w:t>
            </w:r>
          </w:p>
        </w:tc>
      </w:tr>
      <w:tr w:rsidR="004B3B33" w:rsidRPr="004F0596" w:rsidTr="009543A2">
        <w:tc>
          <w:tcPr>
            <w:tcW w:w="2211" w:type="dxa"/>
          </w:tcPr>
          <w:p w:rsidR="004B3B33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4F0596">
              <w:rPr>
                <w:sz w:val="24"/>
                <w:szCs w:val="24"/>
              </w:rPr>
              <w:t>Биология</w:t>
            </w:r>
            <w:proofErr w:type="spellEnd"/>
          </w:p>
          <w:p w:rsidR="009543A2" w:rsidRPr="009543A2" w:rsidRDefault="009543A2" w:rsidP="009543A2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</w:tcPr>
          <w:p w:rsidR="004B3B33" w:rsidRPr="009543A2" w:rsidRDefault="009543A2" w:rsidP="009543A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Глушкова Диана Валерьевна</w:t>
            </w:r>
          </w:p>
        </w:tc>
        <w:tc>
          <w:tcPr>
            <w:tcW w:w="3362" w:type="dxa"/>
          </w:tcPr>
          <w:p w:rsidR="004B3B33" w:rsidRPr="008330A5" w:rsidRDefault="004B3B33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>, учитель биологии</w:t>
            </w:r>
          </w:p>
        </w:tc>
        <w:tc>
          <w:tcPr>
            <w:tcW w:w="1124" w:type="dxa"/>
          </w:tcPr>
          <w:p w:rsidR="004B3B33" w:rsidRPr="004F0596" w:rsidRDefault="004B3B33" w:rsidP="009543A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543A2" w:rsidRPr="009543A2" w:rsidTr="009543A2">
        <w:tc>
          <w:tcPr>
            <w:tcW w:w="2211" w:type="dxa"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546" w:type="dxa"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Исакова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Елена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3362" w:type="dxa"/>
          </w:tcPr>
          <w:p w:rsidR="009543A2" w:rsidRPr="008330A5" w:rsidRDefault="009543A2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 xml:space="preserve">, учитель </w:t>
            </w:r>
            <w:r>
              <w:rPr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124" w:type="dxa"/>
          </w:tcPr>
          <w:p w:rsidR="009543A2" w:rsidRPr="009543A2" w:rsidRDefault="009543A2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9543A2" w:rsidRPr="004F0596" w:rsidTr="009543A2">
        <w:tc>
          <w:tcPr>
            <w:tcW w:w="2211" w:type="dxa"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lastRenderedPageBreak/>
              <w:t>Музыка</w:t>
            </w:r>
            <w:proofErr w:type="spellEnd"/>
          </w:p>
        </w:tc>
        <w:tc>
          <w:tcPr>
            <w:tcW w:w="2546" w:type="dxa"/>
            <w:vMerge w:val="restart"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Шмакова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Светлана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3362" w:type="dxa"/>
            <w:vMerge w:val="restart"/>
          </w:tcPr>
          <w:p w:rsidR="009543A2" w:rsidRPr="008330A5" w:rsidRDefault="009543A2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>, учитель изобразительного искусства и черчения</w:t>
            </w:r>
          </w:p>
        </w:tc>
        <w:tc>
          <w:tcPr>
            <w:tcW w:w="1124" w:type="dxa"/>
            <w:vMerge w:val="restart"/>
          </w:tcPr>
          <w:p w:rsidR="009543A2" w:rsidRPr="009543A2" w:rsidRDefault="009543A2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9543A2" w:rsidRPr="004F0596" w:rsidTr="009543A2">
        <w:tc>
          <w:tcPr>
            <w:tcW w:w="2211" w:type="dxa"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Изобразительное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546" w:type="dxa"/>
            <w:vMerge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9543A2" w:rsidRPr="004F0596" w:rsidRDefault="009543A2" w:rsidP="009543A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543A2" w:rsidRPr="004F0596" w:rsidTr="009543A2">
        <w:trPr>
          <w:trHeight w:val="669"/>
        </w:trPr>
        <w:tc>
          <w:tcPr>
            <w:tcW w:w="2211" w:type="dxa"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46" w:type="dxa"/>
          </w:tcPr>
          <w:p w:rsidR="009543A2" w:rsidRPr="009543A2" w:rsidRDefault="009543A2" w:rsidP="009543A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Глушкова Диана Валерьевна</w:t>
            </w:r>
          </w:p>
        </w:tc>
        <w:tc>
          <w:tcPr>
            <w:tcW w:w="3362" w:type="dxa"/>
          </w:tcPr>
          <w:p w:rsidR="009543A2" w:rsidRPr="008330A5" w:rsidRDefault="009543A2" w:rsidP="009543A2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8330A5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8330A5">
              <w:rPr>
                <w:sz w:val="24"/>
                <w:szCs w:val="24"/>
                <w:lang w:val="ru-RU"/>
              </w:rPr>
              <w:t xml:space="preserve">, учитель </w:t>
            </w:r>
            <w:r>
              <w:rPr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1124" w:type="dxa"/>
          </w:tcPr>
          <w:p w:rsidR="009543A2" w:rsidRPr="004F0596" w:rsidRDefault="009543A2" w:rsidP="009543A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543A2" w:rsidRPr="004F0596" w:rsidTr="009543A2">
        <w:trPr>
          <w:trHeight w:val="555"/>
        </w:trPr>
        <w:tc>
          <w:tcPr>
            <w:tcW w:w="2211" w:type="dxa"/>
            <w:vMerge w:val="restart"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Физическая</w:t>
            </w:r>
            <w:proofErr w:type="spellEnd"/>
            <w:r w:rsidRPr="004F0596">
              <w:rPr>
                <w:sz w:val="24"/>
                <w:szCs w:val="24"/>
              </w:rPr>
              <w:t xml:space="preserve"> культура</w:t>
            </w:r>
          </w:p>
        </w:tc>
        <w:tc>
          <w:tcPr>
            <w:tcW w:w="2546" w:type="dxa"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Кабанов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Михаил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Витальевич</w:t>
            </w:r>
            <w:proofErr w:type="spellEnd"/>
          </w:p>
        </w:tc>
        <w:tc>
          <w:tcPr>
            <w:tcW w:w="3362" w:type="dxa"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Высшее</w:t>
            </w:r>
            <w:proofErr w:type="spellEnd"/>
            <w:r w:rsidRPr="004F0596">
              <w:rPr>
                <w:sz w:val="24"/>
                <w:szCs w:val="24"/>
              </w:rPr>
              <w:t xml:space="preserve">, </w:t>
            </w:r>
            <w:proofErr w:type="spellStart"/>
            <w:r w:rsidRPr="004F0596">
              <w:rPr>
                <w:sz w:val="24"/>
                <w:szCs w:val="24"/>
              </w:rPr>
              <w:t>учитель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физической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124" w:type="dxa"/>
          </w:tcPr>
          <w:p w:rsidR="009543A2" w:rsidRPr="009543A2" w:rsidRDefault="009543A2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9543A2" w:rsidRPr="004F0596" w:rsidTr="009543A2">
        <w:trPr>
          <w:trHeight w:val="600"/>
        </w:trPr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Кабанова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Елена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362" w:type="dxa"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Высшее</w:t>
            </w:r>
            <w:proofErr w:type="spellEnd"/>
            <w:r w:rsidRPr="004F0596">
              <w:rPr>
                <w:sz w:val="24"/>
                <w:szCs w:val="24"/>
              </w:rPr>
              <w:t xml:space="preserve">, </w:t>
            </w:r>
            <w:proofErr w:type="spellStart"/>
            <w:r w:rsidRPr="004F0596">
              <w:rPr>
                <w:sz w:val="24"/>
                <w:szCs w:val="24"/>
              </w:rPr>
              <w:t>учитель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физической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543A2" w:rsidRPr="009543A2" w:rsidRDefault="009543A2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</w:tr>
      <w:tr w:rsidR="009543A2" w:rsidRPr="004F0596" w:rsidTr="009543A2">
        <w:trPr>
          <w:trHeight w:val="557"/>
        </w:trPr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Кабанова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Дарья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3362" w:type="dxa"/>
          </w:tcPr>
          <w:p w:rsidR="009543A2" w:rsidRPr="004F0596" w:rsidRDefault="009543A2" w:rsidP="009543A2">
            <w:pPr>
              <w:spacing w:after="0"/>
              <w:rPr>
                <w:sz w:val="24"/>
                <w:szCs w:val="24"/>
              </w:rPr>
            </w:pPr>
            <w:proofErr w:type="spellStart"/>
            <w:r w:rsidRPr="004F0596">
              <w:rPr>
                <w:sz w:val="24"/>
                <w:szCs w:val="24"/>
              </w:rPr>
              <w:t>Высшее</w:t>
            </w:r>
            <w:proofErr w:type="spellEnd"/>
            <w:r w:rsidRPr="004F0596">
              <w:rPr>
                <w:sz w:val="24"/>
                <w:szCs w:val="24"/>
              </w:rPr>
              <w:t xml:space="preserve">, </w:t>
            </w:r>
            <w:proofErr w:type="spellStart"/>
            <w:r w:rsidRPr="004F0596">
              <w:rPr>
                <w:sz w:val="24"/>
                <w:szCs w:val="24"/>
              </w:rPr>
              <w:t>учитель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физической</w:t>
            </w:r>
            <w:proofErr w:type="spellEnd"/>
            <w:r w:rsidRPr="004F0596">
              <w:rPr>
                <w:sz w:val="24"/>
                <w:szCs w:val="24"/>
              </w:rPr>
              <w:t xml:space="preserve"> </w:t>
            </w:r>
            <w:proofErr w:type="spellStart"/>
            <w:r w:rsidRPr="004F0596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543A2" w:rsidRPr="009543A2" w:rsidRDefault="009543A2" w:rsidP="009543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4B3B33" w:rsidRDefault="004B3B3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КОНЦЕПЦИЯ РАЗВИТИЯ ШКОЛЫ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Концепция развития школы предполагает достижение школой ряда основополагающих задач, определенных потребностями развития современного общества:</w:t>
      </w:r>
    </w:p>
    <w:p w:rsidR="00952CD8" w:rsidRPr="00944266" w:rsidRDefault="0094426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Создание особых условий обучения, при которых уже в школе дети могли бы раскрыть свои возможности, подготовиться к жизни в высокотехнологичном конкурентном мире.</w:t>
      </w:r>
    </w:p>
    <w:p w:rsidR="00952CD8" w:rsidRPr="00944266" w:rsidRDefault="0094426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творческого потенциала каждого ребенка в условиях гуманистического воспитания.</w:t>
      </w:r>
    </w:p>
    <w:p w:rsidR="00952CD8" w:rsidRPr="00944266" w:rsidRDefault="0094426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выявления и поддержки талантливых детей, а также их сопровождения в течение всего периода становления личности.</w:t>
      </w:r>
    </w:p>
    <w:p w:rsidR="00952CD8" w:rsidRPr="00944266" w:rsidRDefault="0094426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физического и психологического комфорта учащихся в школе.</w:t>
      </w:r>
    </w:p>
    <w:p w:rsidR="00952CD8" w:rsidRDefault="0094426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Усилить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52CD8" w:rsidRPr="00944266" w:rsidRDefault="0094426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условий для формирования у обучающихся готовности к профессиональному самоопределению.</w:t>
      </w:r>
      <w:proofErr w:type="gramEnd"/>
    </w:p>
    <w:p w:rsidR="00952CD8" w:rsidRPr="00944266" w:rsidRDefault="0094426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Активизировать профориентацию школьников, ориентированных на педагогические профессии, и создавать в школах профильные психолого-педагогические классы.</w:t>
      </w:r>
    </w:p>
    <w:p w:rsidR="00952CD8" w:rsidRPr="00944266" w:rsidRDefault="0094426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Формирование нравственного, здорового микроклимата в детском сообществе для появления толерантных взаимоотношений, развития коммуникативной культуры, нравственных качеств личности.</w:t>
      </w:r>
    </w:p>
    <w:p w:rsidR="00952CD8" w:rsidRDefault="0094426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Сбережение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52CD8" w:rsidRPr="00944266" w:rsidRDefault="0094426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Развитие у учащихся стремления к здоровому и безопасному образу жизни, занятиям спортом.</w:t>
      </w:r>
    </w:p>
    <w:p w:rsidR="00952CD8" w:rsidRPr="00944266" w:rsidRDefault="0094426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Сохранение, качественное улучшение и пополнение кадрового состава преподавателей.</w:t>
      </w:r>
    </w:p>
    <w:p w:rsidR="00952CD8" w:rsidRPr="00944266" w:rsidRDefault="0094426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Модернизация и пополнение материально-технического обеспечения школы, развитие информационных коммуникаций.</w:t>
      </w:r>
    </w:p>
    <w:p w:rsidR="009543A2" w:rsidRDefault="00954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Ключевые направления развития школы до 2026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Внесение изменений в ООП СОО в соответствии с </w:t>
      </w:r>
      <w:proofErr w:type="gramStart"/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обновленным</w:t>
      </w:r>
      <w:proofErr w:type="gramEnd"/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ФГОС СОО.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Скорректировать целевой, содержательный и организационный разделы ООП СОО. Скорректировать рабочие программы учебных предметов. Внести мероприятия по 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контролю реализации обновленного ФГОС СОО в план ВСОКО и ВШК. Скорректировать локальные акты школы (по необходимости).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Внедрение единой профориентационной модели. 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рабочей группы, отвечающей за разработку и реализацию плана профориентационной работы за учебный год в соответствии с установленным уровнем реализации </w:t>
      </w:r>
      <w:proofErr w:type="spell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Создание профильных психолого-педагогических классов.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Скорректировать целевой, содержательный и организационный разделы ООП СОО. Скорректировать рабочие программы учебных предметов. Внести мероприятия по контролю реализации обновленного ФГОС СОО в план ВСОКО и ВШК. Скорректировать локальные акты школы (по необходимости).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Организация работы по языковой и </w:t>
      </w:r>
      <w:proofErr w:type="spellStart"/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социокультурной</w:t>
      </w:r>
      <w:proofErr w:type="spellEnd"/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адаптации </w:t>
      </w:r>
      <w:proofErr w:type="gramStart"/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иностранных</w:t>
      </w:r>
      <w:proofErr w:type="gramEnd"/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обучающихся.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 </w:t>
      </w:r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мониторинга состояния степени адаптации детей-иностранцев</w:t>
      </w:r>
      <w:proofErr w:type="gram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. Разработка плана мероприятий по языковой и </w:t>
      </w:r>
      <w:proofErr w:type="spell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адаптации и интеграции детей в образовательный процесс.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Введение должности советника директора по воспитанию и взаимодействию с детскими общественными объединениями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. Перераспределение работы по организации и контролю воспитательной деятельности школы с учетом должностных обязанностей нового специалиста. Разработка плана работы советника по воспитанию. Корректировка локальных актов (по необходимости).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Создание школьного театра.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Включение в проект Минпросвещения «Школьный театр». Определение организационной модели школьного театра. Разработка документации по организации работы школьного театра. Организация сетевого сотрудничества с организациями, оказывающими поддержку проекта.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Создание школьного спортивного клуба. 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Определение организационной модели школьного спортивного клуба. Разработка документации по организации работы спортивного клуба. Организация сетевого сотрудничества с организациями, оказывающими поддержку проекту. Создание необходимых материально-технических, кадровых и методических условий для обеспечения деятельности спортивного клуба.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Осуществление дополнительного образования в соответствии с требованиями нового Порядка организации и осуществления образовательной деятельности по дополнительным общеобразовательным программам. 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Обновление содержания рабочих дополнительных общеобразовательных программ. Создание материально-технической базы для организации обучения детей с ОВЗ в сфере дополнительного образования в зависимости от нозологии.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Внутренний мониторинг условий организации на соответствие </w:t>
      </w:r>
      <w:proofErr w:type="spellStart"/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аккредитационным</w:t>
      </w:r>
      <w:proofErr w:type="spellEnd"/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показателям.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Следить, когда утвердят </w:t>
      </w:r>
      <w:proofErr w:type="spell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аккредитационные</w:t>
      </w:r>
      <w:proofErr w:type="spell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для общеобразовательных организаций. Провести внутреннюю проверку школы на соответствие </w:t>
      </w:r>
      <w:proofErr w:type="spell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Если выявятся несоответствия, провести мероприятия по их устранению.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proofErr w:type="spellStart"/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Цифровизация</w:t>
      </w:r>
      <w:proofErr w:type="spellEnd"/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11. Совершенствование системы охраны труда.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Внедрение новых мероприятий по улучшению условий и охраны труда. Актуализировать локальные нормативные акты школы в сфере охраны труда. Разработать, утвердить и планомерно осуществлять мероприятия по улучшению условий и охраны труда, в том числе:</w:t>
      </w:r>
    </w:p>
    <w:p w:rsidR="00952CD8" w:rsidRPr="00944266" w:rsidRDefault="0094426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952CD8" w:rsidRPr="00944266" w:rsidRDefault="0094426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952CD8" w:rsidRPr="00944266" w:rsidRDefault="0094426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952CD8" w:rsidRPr="00944266" w:rsidRDefault="0094426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 Усиление антитеррористической защищенности организации.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952CD8" w:rsidRPr="00944266" w:rsidRDefault="00944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 Продолжение профилактики ОРВИ и коронавирусной инфекции.</w:t>
      </w: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продолжает организовывать образовательный процесс с учетом </w:t>
      </w:r>
      <w:proofErr w:type="spell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правил, чтобы создать безопасную эпидемиологическую обстановку для участников образовательного процесса.</w:t>
      </w: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КЛЮЧЕВЫЕ ОРИЕНТИРЫ ПРОГРАММЫ РАЗВИТИЯ: МИССИЯ, ЦЕЛИ, ЗАДАЧИ, ЭТАПЫ РЕАЛИЗАЦИИ И ОЖИДАЕМЫЕ РЕЗУЛЬТАТЫ</w:t>
      </w:r>
    </w:p>
    <w:p w:rsidR="00952CD8" w:rsidRDefault="00BB438D">
      <w:pPr>
        <w:rPr>
          <w:sz w:val="24"/>
          <w:szCs w:val="24"/>
          <w:lang w:val="ru-RU"/>
        </w:rPr>
      </w:pPr>
      <w:r w:rsidRPr="00BB438D">
        <w:rPr>
          <w:rFonts w:hAnsi="Times New Roman" w:cs="Times New Roman"/>
          <w:color w:val="000000"/>
          <w:sz w:val="24"/>
          <w:szCs w:val="24"/>
          <w:lang w:val="ru-RU"/>
        </w:rPr>
        <w:t>Миссия школы: у</w:t>
      </w:r>
      <w:r w:rsidRPr="00BB438D">
        <w:rPr>
          <w:sz w:val="24"/>
          <w:szCs w:val="24"/>
          <w:lang w:val="ru-RU"/>
        </w:rPr>
        <w:t xml:space="preserve">довлетворение образовательных потребностей обучающихся в соответствии с их индивидуальными возможностями в условиях </w:t>
      </w:r>
      <w:proofErr w:type="spellStart"/>
      <w:r w:rsidRPr="00BB438D">
        <w:rPr>
          <w:sz w:val="24"/>
          <w:szCs w:val="24"/>
          <w:lang w:val="ru-RU"/>
        </w:rPr>
        <w:t>учебно</w:t>
      </w:r>
      <w:proofErr w:type="spellEnd"/>
      <w:r w:rsidRPr="00BB438D">
        <w:rPr>
          <w:sz w:val="24"/>
          <w:szCs w:val="24"/>
          <w:lang w:val="ru-RU"/>
        </w:rPr>
        <w:t xml:space="preserve"> - </w:t>
      </w:r>
      <w:proofErr w:type="spellStart"/>
      <w:r w:rsidRPr="00BB438D">
        <w:rPr>
          <w:sz w:val="24"/>
          <w:szCs w:val="24"/>
          <w:lang w:val="ru-RU"/>
        </w:rPr>
        <w:t>воспитательно</w:t>
      </w:r>
      <w:proofErr w:type="spellEnd"/>
      <w:r w:rsidRPr="00BB438D">
        <w:rPr>
          <w:sz w:val="24"/>
          <w:szCs w:val="24"/>
          <w:lang w:val="ru-RU"/>
        </w:rPr>
        <w:t xml:space="preserve"> - образовательной среды, способствующей формированию гражданской ответственности, инициативности, самостоятельности, способности к успешной социализации в обществе</w:t>
      </w:r>
      <w:r>
        <w:rPr>
          <w:sz w:val="24"/>
          <w:szCs w:val="24"/>
          <w:lang w:val="ru-RU"/>
        </w:rPr>
        <w:t>.</w:t>
      </w:r>
    </w:p>
    <w:p w:rsidR="00BB438D" w:rsidRDefault="00BB438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Цели:</w:t>
      </w:r>
    </w:p>
    <w:p w:rsidR="00BB438D" w:rsidRPr="00944266" w:rsidRDefault="00BB438D" w:rsidP="00BB438D">
      <w:pPr>
        <w:numPr>
          <w:ilvl w:val="0"/>
          <w:numId w:val="15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Повышение конкурентных преимуще</w:t>
      </w:r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ств шк</w:t>
      </w:r>
      <w:proofErr w:type="gram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олы как образовательной организации, ориентированной на создание условий для формирования успешной личности ученика.</w:t>
      </w:r>
    </w:p>
    <w:p w:rsidR="00BB438D" w:rsidRDefault="00BB438D" w:rsidP="00BB438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Цифровизация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делопроизводства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438D" w:rsidRPr="00944266" w:rsidRDefault="00BB438D" w:rsidP="00BB438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Внедрение ФГОС-2021, ФООП, приведение в соответствие ООП СОО с требованиями обновленного ФГОС СОО и проведение внутреннего мониторинга соответствия </w:t>
      </w:r>
      <w:proofErr w:type="spell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:rsidR="00BB438D" w:rsidRPr="00944266" w:rsidRDefault="00BB438D" w:rsidP="00BB438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Обеспечение разнообразия и доступности дополнительного образования с учетом потребностей и возможностей детей.</w:t>
      </w:r>
    </w:p>
    <w:p w:rsidR="00BB438D" w:rsidRDefault="00BB438D" w:rsidP="00BB438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Модернизация системы охраны труда и повышение общей безопасности, в том числе усиление антитеррористической защищенности объектов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438D" w:rsidRDefault="00BB438D" w:rsidP="00BB438D">
      <w:pPr>
        <w:pStyle w:val="a4"/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B438D">
        <w:rPr>
          <w:rFonts w:hAnsi="Times New Roman" w:cs="Times New Roman"/>
          <w:color w:val="000000"/>
          <w:sz w:val="24"/>
          <w:szCs w:val="24"/>
        </w:rPr>
        <w:t>Внедрение</w:t>
      </w:r>
      <w:proofErr w:type="spellEnd"/>
      <w:r w:rsidRPr="00BB43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38D">
        <w:rPr>
          <w:rFonts w:hAnsi="Times New Roman" w:cs="Times New Roman"/>
          <w:color w:val="000000"/>
          <w:sz w:val="24"/>
          <w:szCs w:val="24"/>
        </w:rPr>
        <w:t>единой</w:t>
      </w:r>
      <w:proofErr w:type="spellEnd"/>
      <w:r w:rsidRPr="00BB43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38D">
        <w:rPr>
          <w:rFonts w:hAnsi="Times New Roman" w:cs="Times New Roman"/>
          <w:color w:val="000000"/>
          <w:sz w:val="24"/>
          <w:szCs w:val="24"/>
        </w:rPr>
        <w:t>модели</w:t>
      </w:r>
      <w:proofErr w:type="spellEnd"/>
      <w:r w:rsidRPr="00BB43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438D"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 w:rsidRPr="00BB43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438D" w:rsidRDefault="00BB438D" w:rsidP="00BB438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Задачи: </w:t>
      </w:r>
    </w:p>
    <w:p w:rsidR="00BB438D" w:rsidRPr="00944266" w:rsidRDefault="00BB438D" w:rsidP="00BB438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</w:r>
    </w:p>
    <w:p w:rsidR="00BB438D" w:rsidRPr="00944266" w:rsidRDefault="00BB438D" w:rsidP="00BB438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образовательных возможностей для учащихся через </w:t>
      </w:r>
      <w:proofErr w:type="spell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многопрофильность</w:t>
      </w:r>
      <w:proofErr w:type="spell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и вариативность образовательных программ общего и дополнительного образования.</w:t>
      </w:r>
    </w:p>
    <w:p w:rsidR="00BB438D" w:rsidRPr="00944266" w:rsidRDefault="00BB438D" w:rsidP="00BB438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Оптимизация системы дистанционных образовательных технологий, электронного обучения с целью повышения эффективности их использования.</w:t>
      </w:r>
    </w:p>
    <w:p w:rsidR="00BB438D" w:rsidRPr="00944266" w:rsidRDefault="00BB438D" w:rsidP="00BB438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системы управления образовательной организацией, в том числе документооборота.</w:t>
      </w:r>
    </w:p>
    <w:p w:rsidR="00BB438D" w:rsidRPr="00944266" w:rsidRDefault="00BB438D" w:rsidP="00BB438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по ООП, </w:t>
      </w:r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приведенных</w:t>
      </w:r>
      <w:proofErr w:type="gram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соответствие с ФООП, с 01.09.2023.</w:t>
      </w:r>
    </w:p>
    <w:p w:rsidR="00BB438D" w:rsidRPr="00944266" w:rsidRDefault="00BB438D" w:rsidP="00BB438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Создание востребованной воспитательной системы для реализации современной молодежной политики.</w:t>
      </w:r>
    </w:p>
    <w:p w:rsidR="00BB438D" w:rsidRPr="00944266" w:rsidRDefault="00BB438D" w:rsidP="00BB438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Повышение безопасности в организации в отношении детей и работников, посетителей.</w:t>
      </w:r>
    </w:p>
    <w:p w:rsidR="00BB438D" w:rsidRPr="00944266" w:rsidRDefault="00BB438D" w:rsidP="00BB438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</w:t>
      </w:r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эффективности системы охраны труда организации</w:t>
      </w:r>
      <w:proofErr w:type="gram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438D" w:rsidRDefault="00BB438D" w:rsidP="00BB438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безопасного образовательного процесса с соблюдением всех санитарно-эпидемиологических требований.</w:t>
      </w:r>
    </w:p>
    <w:p w:rsidR="00BB438D" w:rsidRDefault="00BB438D" w:rsidP="00BB438D">
      <w:pPr>
        <w:pStyle w:val="a4"/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3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BB438D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BB438D">
        <w:rPr>
          <w:rFonts w:hAnsi="Times New Roman" w:cs="Times New Roman"/>
          <w:color w:val="000000"/>
          <w:sz w:val="24"/>
          <w:szCs w:val="24"/>
          <w:lang w:val="ru-RU"/>
        </w:rPr>
        <w:t xml:space="preserve"> в 6–11-х классах.</w:t>
      </w:r>
    </w:p>
    <w:p w:rsidR="00BB438D" w:rsidRDefault="00BB438D" w:rsidP="00BB438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Этапы реализации: </w:t>
      </w:r>
    </w:p>
    <w:p w:rsidR="00BB438D" w:rsidRPr="00944266" w:rsidRDefault="00BB438D" w:rsidP="00BB43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Первый этап: разработка документов, направленных на методическое, кадровое и информационное развитие образовательной организации, проведение промежуточного мониторинга реализации программы.</w:t>
      </w:r>
    </w:p>
    <w:p w:rsidR="00BB438D" w:rsidRPr="00944266" w:rsidRDefault="00BB438D" w:rsidP="00BB43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Второй этап: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</w:r>
    </w:p>
    <w:p w:rsidR="00BB438D" w:rsidRDefault="00BB438D" w:rsidP="00BB438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Третий этап: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</w:t>
      </w:r>
      <w:r w:rsidRPr="00BB438D">
        <w:rPr>
          <w:rFonts w:hAnsi="Times New Roman" w:cs="Times New Roman"/>
          <w:color w:val="000000"/>
          <w:sz w:val="24"/>
          <w:szCs w:val="24"/>
          <w:lang w:val="ru-RU"/>
        </w:rPr>
        <w:t>Подведение итогов и постановка новых стратегических задач 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438D" w:rsidRDefault="00BB438D" w:rsidP="00BB438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результаты: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качества общего и дополнительного образования, соответствующего ФГОС, социальному заказу, возможностям и потребностям </w:t>
      </w:r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перечня дополнительных образовательных услуг, предоставляемых </w:t>
      </w:r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Организация профильного обучения на основе единой модели профориентации, организация сетевого взаимодействия образовательных организаций.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Стабильные положительные результаты, достигнутые </w:t>
      </w:r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в ходе государственной итоговой аттестации.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 выпускников школы к дальнейшему обучению и деятельности в современной высокотехнологической экономике.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деятельного участия обучающихся в освоении базовых национальных ценностей (через социальное проектирование, дебаты, </w:t>
      </w:r>
      <w:proofErr w:type="spellStart"/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интернет-конференции</w:t>
      </w:r>
      <w:proofErr w:type="spellEnd"/>
      <w:proofErr w:type="gram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, тренинги, деловые игры и т. д.).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Рост количества и масштабов социально позитивных инициатив со стороны обучающихся.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выявления, поддержки и развития талантливых детей на различных уровнях обучения в школе.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Сетевое взаимодействие с социальными партнерами.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Овладение педагогами цифровыми ресурсами, необходимыми для успешного решения задач современного образования в условиях реализации ФГОС.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Создание эффективной системы информационного обеспечения образовательного процесса.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Трансформация физического пространства школы, пришкольного участка и учебного оборудования в соответствии с требованиями ФГОС.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школьного </w:t>
      </w:r>
      <w:proofErr w:type="spell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медиацентра</w:t>
      </w:r>
      <w:proofErr w:type="spell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виртуальных образовательных ресурсов и дистанционного образования.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Создание здоровых и безопасных условий труда и учебы.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Удовлетворены образовательные запросы субъектов образовательного процесса.</w:t>
      </w:r>
    </w:p>
    <w:p w:rsidR="00BB438D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438D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Повышена профессиональная компетентность педагогического коллектива, в том числе в условиях дистанционного обучения.</w:t>
      </w:r>
    </w:p>
    <w:p w:rsidR="00BB438D" w:rsidRPr="00944266" w:rsidRDefault="00BB438D" w:rsidP="00BB438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Приняты меры по препятствию распространения ОРВИ и коронавирусной инфекции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438D" w:rsidRPr="00BB438D" w:rsidRDefault="00BB438D" w:rsidP="00BB438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МЕРОПРИЯТИЯ ПО РЕАЛИЗАЦИИ ПРОГРАММЫ РАЗВИТИЯ</w:t>
      </w: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программы развития школы на 2023–2026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95"/>
        <w:gridCol w:w="1732"/>
        <w:gridCol w:w="2273"/>
        <w:gridCol w:w="1877"/>
      </w:tblGrid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952CD8" w:rsidRPr="009442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Внесение изменений в ООП СОО в соответствие с </w:t>
            </w:r>
            <w:proofErr w:type="gramStart"/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ФГОС СОО и ФОП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целевой, содержательный и организационный разделы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 в соответствии с ФГОС СОО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правки в планируемых результатах освоения ООП в целевом разделе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в соответствии с ФГОС СОО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правки в содержательном разделе в части программы коррекционной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в соответствии с ФГОС СОО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правки в организационном разделе в части учебных планов – названия предметных областей, перечень учебных предметов, базовый и углубленный уровень, объем аудиторной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в соответствии с ФГОС СОО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корректировку педагогами рабочих программ – планируемые результаты, содержание и тематическое планирование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 в соответствии с ФГОС СОО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мероприятия по контролю реализации обновленного ФГОС СОО в план ВШК и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контролю реализации обновленного ФГОС СОО в плане ВСОКО и ВШК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локальные нормативные акты школы (при необходимости) с соблюдением необходимых процедур по согласованию изменений и размещению соответствующей информации в рамках информационной открытости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 нормативные акты школы</w:t>
            </w:r>
          </w:p>
        </w:tc>
      </w:tr>
      <w:tr w:rsidR="00952C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Внедрение единой модели профориентации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Ознакомление с методическими рекомендациями по 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из письма Минпросвещения от 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550CB">
            <w:pPr>
              <w:rPr>
                <w:lang w:val="ru-RU"/>
              </w:rPr>
            </w:pPr>
            <w:r>
              <w:rPr>
                <w:lang w:val="ru-RU"/>
              </w:rPr>
              <w:t>Ознакомлены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ответственного по 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(не ниже уровня заместителя директора)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BB4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4B106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Заключён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Регистрация в проекте «Билет в будущее» через регионального координатора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4B1069">
            <w:pPr>
              <w:rPr>
                <w:lang w:val="ru-RU"/>
              </w:rPr>
            </w:pPr>
            <w:r>
              <w:rPr>
                <w:lang w:val="ru-RU"/>
              </w:rPr>
              <w:t>Зарегистрированы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ответственных за организацию профориентационной работы из числа педагогических работников. Создание рабочей группы, отвечающей за разработку и реализацию плана профориентационной работы на 2023/24 учебный год в соответствии с установленным уровнем 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ответственный по 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4B1069">
            <w:pPr>
              <w:rPr>
                <w:lang w:val="ru-RU"/>
              </w:rPr>
            </w:pPr>
            <w:r>
              <w:rPr>
                <w:lang w:val="ru-RU"/>
              </w:rPr>
              <w:t>Определены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инструктажа по организации и проведению профориентационной работы для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Прохождение ответственными специалистами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программе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дополнительного профессионального образования (повышения квалификации) по организации и проведению профориентационной работы в образовательной организации, если реализация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профминимума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организована на основном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4B1069">
            <w:pPr>
              <w:rPr>
                <w:lang w:val="ru-RU"/>
              </w:rPr>
            </w:pPr>
            <w:r>
              <w:rPr>
                <w:lang w:val="ru-RU"/>
              </w:rPr>
              <w:t>Проведён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учебных групп для профориентационных мероприятий из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4B1069">
            <w:pPr>
              <w:rPr>
                <w:lang w:val="ru-RU"/>
              </w:rPr>
            </w:pPr>
            <w:r>
              <w:rPr>
                <w:lang w:val="ru-RU"/>
              </w:rPr>
              <w:t>Сформированы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плана профориентационной работы с учетом возрастных групп. Определение категории обучающихся с ОВЗ и инвалидностью и их количества, участвующих в 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4B1069">
            <w:pPr>
              <w:rPr>
                <w:lang w:val="ru-RU"/>
              </w:rPr>
            </w:pPr>
            <w:r>
              <w:rPr>
                <w:lang w:val="ru-RU"/>
              </w:rPr>
              <w:t>Подготовлен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Включение в расписание занятий профориентационных занятий курса внеурочной деятельности «Россия – мои горизонты» для 6–11-х классов на еженедельной основе в 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4B1069">
            <w:pPr>
              <w:rPr>
                <w:lang w:val="ru-RU"/>
              </w:rPr>
            </w:pPr>
            <w:r>
              <w:rPr>
                <w:lang w:val="ru-RU"/>
              </w:rPr>
              <w:t>Включено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тематическое планирование рабочих программ по учебному предмету «Технология» и по предметам общеобразовательного цикла в 6–9-х классах уроков профориентационной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4B1069">
            <w:pPr>
              <w:rPr>
                <w:lang w:val="ru-RU"/>
              </w:rPr>
            </w:pPr>
            <w:r>
              <w:rPr>
                <w:lang w:val="ru-RU"/>
              </w:rPr>
              <w:t>Включено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 w:rsidP="004B1069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профессиональных проб на базе </w:t>
            </w:r>
            <w:r w:rsidR="004B1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Партизанского многопрофильного колледжа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подготовить договор о сетевом взаимодействии, разработать программы профессиональных проб, составить 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4B1069">
            <w:pPr>
              <w:rPr>
                <w:lang w:val="ru-RU"/>
              </w:rPr>
            </w:pPr>
            <w:r>
              <w:rPr>
                <w:lang w:val="ru-RU"/>
              </w:rPr>
              <w:t>Запланировано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плана профориентационных экскурсий в организации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4B1069">
            <w:pPr>
              <w:rPr>
                <w:lang w:val="ru-RU"/>
              </w:rPr>
            </w:pPr>
            <w:r>
              <w:rPr>
                <w:lang w:val="ru-RU"/>
              </w:rPr>
              <w:t>Запланировано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родительское собрание по вопросу 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lang w:val="ru-RU"/>
              </w:rPr>
            </w:pP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4B1069">
            <w:pPr>
              <w:rPr>
                <w:lang w:val="ru-RU"/>
              </w:rPr>
            </w:pPr>
            <w:r>
              <w:rPr>
                <w:lang w:val="ru-RU"/>
              </w:rPr>
              <w:t>Проведено</w:t>
            </w:r>
          </w:p>
        </w:tc>
      </w:tr>
      <w:tr w:rsidR="00952CD8" w:rsidRPr="009442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Реализация концепции подготовки педагогических кадров для системы образования на период до 2030 года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потребность участников образовательных отношений в открытии профильных психолого-педагогических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модель реализации профильных психолого-педагогических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кадровые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перспективный план повышения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повышения квалификации педагогов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материально-техническую базу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222" w:rsidRDefault="00944266" w:rsidP="005A12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5A12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  <w:p w:rsidR="00952CD8" w:rsidRPr="00944266" w:rsidRDefault="00944266" w:rsidP="005A1222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необходимые материально-технические, кадровые и методические условия для обеспечения деятельности психолого-педагогических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необходимого оборудования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Заключить договор на сетевое взаимодействие с педагогическим колледжем города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основную образовательную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дополнительного образования или внесение изменений в учебные планы и планы внеурочной деятельности в ООП всех уровней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сопутствующие документы, в том числе скорректировать локальные нормативные акты школы (при необходимости) с соблюдением необходимых процедур по согласованию изменений и размещению соответствующей информации в рамках информационной открытости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 акты</w:t>
            </w:r>
          </w:p>
        </w:tc>
      </w:tr>
      <w:tr w:rsidR="00952C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Усиление информационной безопасности детей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оценку качества и достаточности организационных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комплексный план мероприятий по усилению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</w:tr>
      <w:tr w:rsidR="00952CD8" w:rsidRPr="009442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Организация работы по языковой и </w:t>
            </w:r>
            <w:proofErr w:type="spellStart"/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социокультурной</w:t>
            </w:r>
            <w:proofErr w:type="spellEnd"/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адаптации </w:t>
            </w:r>
            <w:proofErr w:type="gramStart"/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иностранных</w:t>
            </w:r>
            <w:proofErr w:type="gramEnd"/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мониторинг состояния степени адаптации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обучающихся-иностранцев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на основе мониторинга план мероприятий по улучшению адаптации и интеграции детей в образовательный процесс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мероприятий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плана мероприятий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 диагностические периоды с целью контроля реализации плана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по ВР</w:t>
            </w:r>
          </w:p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диагностик</w:t>
            </w:r>
          </w:p>
        </w:tc>
      </w:tr>
      <w:tr w:rsidR="00952CD8" w:rsidRPr="009442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Введение должности советника директора по воспитанию и взаимодействию с детскими общественными объединениями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Перераспределить работы по организации и контролю воспитательной деятельности школы с учетом должностных обязанностей нового специалиста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Pr="00944266">
              <w:rPr>
                <w:lang w:val="ru-RU"/>
              </w:rPr>
              <w:br/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Должностная инструкция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работы советника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советника директора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утверждении плана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Скорректировать локальные нормативные акты школы (при необходимости) с соблюдением необходимых процедур по согласованию изменений и размещению соответствующей информации в рамках информационной открытости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 акты</w:t>
            </w:r>
          </w:p>
        </w:tc>
      </w:tr>
      <w:tr w:rsidR="00952C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Создание школьного театра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в каком формате организовать школьный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944266" w:rsidP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</w:t>
            </w:r>
            <w:r w:rsidR="004B1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Определено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 утвердить программу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скорректировать основную образовательную программу в части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944266" w:rsidP="004B10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B1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4B1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 и утверждена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сопутствующие документы, в том числе скорректировать локальные нормативные акты школы (при необходимости) с соблюдением необходимых процедур по согласованию изменений и размещению соответствующей информации в рамках информационной открытости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944266" w:rsidP="004B10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</w:t>
            </w:r>
            <w:r w:rsidR="004B1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4B10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</w:t>
            </w:r>
          </w:p>
        </w:tc>
      </w:tr>
      <w:tr w:rsidR="00952CD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Создание школьного спортивного клуба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в каком формате организовать школьный спортивный 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944266" w:rsidP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4B1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4B1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Определено</w:t>
            </w:r>
          </w:p>
        </w:tc>
      </w:tr>
      <w:tr w:rsidR="00952CD8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 утвердить программу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скорректировать основную образовательную программу в части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4B1069" w:rsidP="004B10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94426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44266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Скорректировать сопутствующие документы, в том числе скорректировать локальные нормативные акты школы (при необходимости) с соблюдением необходимых процедур по согласованию изменений и размещению соответствующей информации в рамках информационной открытости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944266" w:rsidP="004B106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</w:t>
            </w:r>
            <w:r w:rsidR="004B1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4B1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4B10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необходимые материально-технические, кадровые и методические условия для обеспечения деятельности спортивного клуба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944266" w:rsidP="004B10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</w:t>
            </w:r>
            <w:r w:rsidR="004B1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4B10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4B1069" w:rsidRDefault="004B1069" w:rsidP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</w:p>
        </w:tc>
      </w:tr>
      <w:tr w:rsidR="00952CD8" w:rsidRPr="009442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9. Осуществление дополнительного образования в соответствии с требованиями нового Порядка организации и осуществления образовательной деятельности по дополнительным общеобразовательным программам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Поручить педагогам обновить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рабочих программ в сфере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целевые ориентиры, учет развития науки, техники, культуры, экономики, технологий и социальной 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Заменить в документах устаревшие реквизиты нормативных актов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 акты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формат обучения школьников с ОВЗ – отдельные или смешанные группы, ИУП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материальную базу школы на наличие оборудования и материалов, чтобы организовать обучение детей с ОВЗ в сфере дополнительного образования в зависимости от нозологии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необходимого оборудования</w:t>
            </w:r>
          </w:p>
        </w:tc>
      </w:tr>
      <w:tr w:rsidR="00952CD8" w:rsidRPr="009442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944266" w:rsidRDefault="00944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10. Мониторинг соответствия школы </w:t>
            </w:r>
            <w:proofErr w:type="spellStart"/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952CD8" w:rsidT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B4D" w:rsidRPr="00DA0B4D" w:rsidRDefault="00DA0B4D">
            <w:pPr>
              <w:rPr>
                <w:lang w:val="ru-RU"/>
              </w:rPr>
            </w:pPr>
            <w:r w:rsidRPr="00DA0B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лицензии на осуществление образовательной деятельности, соответствие </w:t>
            </w:r>
            <w:proofErr w:type="gramStart"/>
            <w:r w:rsidRPr="00DA0B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proofErr w:type="gramEnd"/>
            <w:r w:rsidRPr="00DA0B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лицензии и реализуемых в образовательном учреждении образовательных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B4D" w:rsidRPr="00944266" w:rsidRDefault="00DA0B4D" w:rsidP="00DA0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52CD8" w:rsidRDefault="00952CD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B4D" w:rsidRDefault="00DA0B4D" w:rsidP="00DA0B4D">
            <w:pPr>
              <w:spacing w:before="0" w:beforeAutospacing="0" w:after="0" w:afterAutospacing="0"/>
              <w:rPr>
                <w:lang w:val="ru-RU"/>
              </w:rPr>
            </w:pPr>
          </w:p>
          <w:p w:rsidR="00DA0B4D" w:rsidRDefault="00DA0B4D" w:rsidP="00DA0B4D">
            <w:pPr>
              <w:spacing w:before="0" w:beforeAutospacing="0" w:after="0" w:afterAutospacing="0"/>
              <w:rPr>
                <w:lang w:val="ru-RU"/>
              </w:rPr>
            </w:pPr>
          </w:p>
          <w:p w:rsidR="00DA0B4D" w:rsidRDefault="00DA0B4D" w:rsidP="00DA0B4D">
            <w:pPr>
              <w:spacing w:before="0" w:beforeAutospacing="0" w:after="0" w:afterAutospacing="0"/>
              <w:rPr>
                <w:lang w:val="ru-RU"/>
              </w:rPr>
            </w:pPr>
          </w:p>
          <w:p w:rsidR="00DA0B4D" w:rsidRDefault="00DA0B4D" w:rsidP="00DA0B4D">
            <w:pPr>
              <w:spacing w:before="0" w:beforeAutospacing="0" w:after="0" w:afterAutospacing="0"/>
              <w:rPr>
                <w:lang w:val="ru-RU"/>
              </w:rPr>
            </w:pPr>
          </w:p>
          <w:p w:rsidR="00DA0B4D" w:rsidRDefault="00DA0B4D" w:rsidP="00DA0B4D">
            <w:pPr>
              <w:spacing w:before="0" w:beforeAutospacing="0" w:after="0" w:afterAutospacing="0"/>
              <w:rPr>
                <w:lang w:val="ru-RU"/>
              </w:rPr>
            </w:pPr>
          </w:p>
          <w:p w:rsidR="00DA0B4D" w:rsidRDefault="00DA0B4D" w:rsidP="00DA0B4D">
            <w:pPr>
              <w:spacing w:before="0" w:beforeAutospacing="0" w:after="0" w:afterAutospacing="0"/>
              <w:rPr>
                <w:lang w:val="ru-RU"/>
              </w:rPr>
            </w:pPr>
          </w:p>
          <w:p w:rsidR="00DA0B4D" w:rsidRDefault="00DA0B4D" w:rsidP="00DA0B4D">
            <w:pPr>
              <w:spacing w:before="0" w:beforeAutospacing="0" w:after="0" w:afterAutospacing="0"/>
              <w:rPr>
                <w:lang w:val="ru-RU"/>
              </w:rPr>
            </w:pPr>
          </w:p>
          <w:p w:rsidR="00952CD8" w:rsidRDefault="00DA0B4D" w:rsidP="00DA0B4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Бессрочно</w:t>
            </w:r>
          </w:p>
          <w:p w:rsidR="00DA0B4D" w:rsidRDefault="00DA0B4D" w:rsidP="00DA0B4D">
            <w:pPr>
              <w:spacing w:before="0" w:beforeAutospacing="0" w:after="0" w:afterAutospacing="0"/>
              <w:rPr>
                <w:lang w:val="ru-RU"/>
              </w:rPr>
            </w:pPr>
          </w:p>
          <w:p w:rsidR="00DA0B4D" w:rsidRDefault="00DA0B4D" w:rsidP="00DA0B4D">
            <w:pPr>
              <w:spacing w:before="0" w:beforeAutospacing="0" w:after="0" w:afterAutospacing="0"/>
              <w:rPr>
                <w:lang w:val="ru-RU"/>
              </w:rPr>
            </w:pPr>
          </w:p>
          <w:p w:rsidR="00DA0B4D" w:rsidRPr="00DA0B4D" w:rsidRDefault="00DA0B4D" w:rsidP="00DA0B4D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CD8" w:rsidRPr="00DA0B4D" w:rsidRDefault="005B01D9">
            <w:pPr>
              <w:rPr>
                <w:lang w:val="ru-RU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DA0B4D" w:rsidRPr="00DA0B4D" w:rsidT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B4D" w:rsidRPr="00DA0B4D" w:rsidRDefault="00DA0B4D">
            <w:pPr>
              <w:rPr>
                <w:lang w:val="ru-RU"/>
              </w:rPr>
            </w:pPr>
            <w:r w:rsidRPr="00DA0B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свидетельства о государственной аккредитации, соответствие аккредитованных образовательных программ </w:t>
            </w:r>
            <w:proofErr w:type="gramStart"/>
            <w:r w:rsidRPr="00DA0B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имеющимся</w:t>
            </w:r>
            <w:proofErr w:type="gramEnd"/>
            <w:r w:rsidRPr="00DA0B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лицензии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B4D" w:rsidRPr="00944266" w:rsidRDefault="00DA0B4D" w:rsidP="00DA0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A0B4D" w:rsidRPr="00DA0B4D" w:rsidRDefault="00DA0B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B4D" w:rsidRDefault="00DA0B4D" w:rsidP="00DA0B4D">
            <w:pPr>
              <w:rPr>
                <w:lang w:val="ru-RU"/>
              </w:rPr>
            </w:pPr>
          </w:p>
          <w:p w:rsidR="00DA0B4D" w:rsidRDefault="00DA0B4D" w:rsidP="00DA0B4D">
            <w:pPr>
              <w:spacing w:before="0" w:beforeAutospacing="0" w:after="0" w:afterAutospacing="0"/>
              <w:rPr>
                <w:lang w:val="ru-RU"/>
              </w:rPr>
            </w:pPr>
          </w:p>
          <w:p w:rsidR="00DA0B4D" w:rsidRDefault="00DA0B4D" w:rsidP="00DA0B4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До 30 июня 2023 г.</w:t>
            </w:r>
          </w:p>
          <w:p w:rsidR="00DA0B4D" w:rsidRPr="00DA0B4D" w:rsidRDefault="00DA0B4D" w:rsidP="00DA0B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B4D" w:rsidRPr="00DA0B4D" w:rsidRDefault="005B01D9" w:rsidP="00DA0B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DA0B4D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B4D" w:rsidRPr="00271F92" w:rsidRDefault="00271F92">
            <w:pPr>
              <w:rPr>
                <w:lang w:val="ru-RU"/>
              </w:rPr>
            </w:pPr>
            <w:r w:rsidRPr="00271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уставе и локальных актах образовательного учреждения норм, регламентирующих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1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образовательного процесса, реализацию образовательных программ, основных характеристик образовательного процесса; их соответствие обязательным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F92" w:rsidRPr="00944266" w:rsidRDefault="00271F92" w:rsidP="00271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A0B4D" w:rsidRPr="00DA0B4D" w:rsidRDefault="00DA0B4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B4D" w:rsidRPr="00DA0B4D" w:rsidRDefault="00271F92" w:rsidP="00271F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С 2015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0B4D" w:rsidRPr="00DA0B4D" w:rsidRDefault="005B01D9">
            <w:pPr>
              <w:rPr>
                <w:lang w:val="ru-RU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>
            <w:pPr>
              <w:rPr>
                <w:lang w:val="ru-RU"/>
              </w:rPr>
            </w:pPr>
            <w:r w:rsidRPr="00271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утвержденного в установленном порядке годового календарного учебного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 w:rsidP="00442A4A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442A4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442A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>
            <w:pPr>
              <w:rPr>
                <w:lang w:val="ru-RU"/>
              </w:rPr>
            </w:pPr>
            <w:r w:rsidRPr="00271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основных образовательных программ начального общего, основного общего среднего (полного) общего образования образовательного учреждения, утвержденных в установленном порядке образовательным учреждением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9550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 w:rsidP="00271F92">
            <w:pPr>
              <w:rPr>
                <w:lang w:val="ru-RU"/>
              </w:rPr>
            </w:pPr>
            <w:r w:rsidRPr="00271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структуры основных образовательных программ требованиям соответствующего федерального государственного </w:t>
            </w:r>
            <w:r w:rsidRPr="00271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стандарта (ФГОС)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9550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 w:rsidP="00271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учебных планов, в том числе для обучающихся по состоянию здоровья на дому, очно-заочной (вечерней), заочной и других форм получения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9550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 w:rsidP="00271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количества учебных занятий, отведенных на реализацию учебных планов, обязательным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 w:rsidP="005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Соответствует 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271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учебном плане предметных областей и их соответствие обязательным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 w:rsidP="005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потребностей и запросов обучающихся и их родителей (законных представителей) при формировании учебных планов образовательного учреждения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271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по всем учебным курсам, предметам, дисциплинам (модулям) учебного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271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 рабочих программ по всем учебным курсам, предметам, дисциплинам (модулям) учебного плана обязательным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271F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документов по организации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 w:rsidP="005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программ курсов внеурочной деятельности, их соответствие направленностям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5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9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обеспечивающих духовно-нравственное развитие, воспитание и качество подготовки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271F92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5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9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рабочих программ по всем учебным курсам, предметам, дисциплинам (модулям) учебного плана, в том числе внеурочной деятельности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5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1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кадровых условий обязательным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5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9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материально-технических условий обязательным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Директор, 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5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9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психолого-педагогических условий обязательным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5B01D9" w:rsidRDefault="004B1069" w:rsidP="005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9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информационно-образовательной среды образовательного учреждения, ее соответствие обязательным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4B1069" w:rsidRPr="00DA0B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0B09E0" w:rsidRDefault="004B1069" w:rsidP="005B01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9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системы внутреннего мониторинга качества образования в образовательном учреждении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DA0B4D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4B1069" w:rsidRPr="009442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44266" w:rsidRDefault="004B1069">
            <w:pPr>
              <w:rPr>
                <w:lang w:val="ru-RU"/>
              </w:rPr>
            </w:pPr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11. </w:t>
            </w:r>
            <w:proofErr w:type="spellStart"/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9442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4B1069" w:rsidRPr="00B47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550CB" w:rsidRDefault="004B1069" w:rsidP="009550C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Реализация государственной политики в сфере цифровой трансформации образовательной организации и развития цифровой образовательной среды.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rPr>
                <w:lang w:val="ru-RU"/>
              </w:rPr>
            </w:pP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r>
              <w:rPr>
                <w:lang w:val="ru-RU"/>
              </w:rPr>
              <w:t>Соответствует</w:t>
            </w:r>
          </w:p>
        </w:tc>
      </w:tr>
      <w:tr w:rsidR="004B1069" w:rsidRPr="00B47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B47A39" w:rsidRDefault="004B1069">
            <w:pPr>
              <w:rPr>
                <w:lang w:val="ru-RU"/>
              </w:rPr>
            </w:pP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образовательных программ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 образовательных 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B47A39" w:rsidRDefault="004B1069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B47A39" w:rsidRDefault="004B1069">
            <w:pPr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B47A39" w:rsidRDefault="004B1069">
            <w:pPr>
              <w:rPr>
                <w:lang w:val="ru-RU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4B1069" w:rsidRPr="00B47A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F82953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специального раздела для положения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формах, порядке, периодичности текущего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промежуточной аттестации обучающихся, посвященного порядку 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цифровых 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B47A39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B47A39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B47A39" w:rsidRDefault="004B1069" w:rsidP="009550CB">
            <w:pPr>
              <w:rPr>
                <w:lang w:val="ru-RU"/>
              </w:rPr>
            </w:pPr>
            <w:r>
              <w:rPr>
                <w:lang w:val="ru-RU"/>
              </w:rPr>
              <w:t>Имеется</w:t>
            </w:r>
          </w:p>
        </w:tc>
      </w:tr>
      <w:tr w:rsidR="004B1069" w:rsidRPr="00B47A39" w:rsidTr="006B3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F82953" w:rsidRDefault="004B1069" w:rsidP="009550CB">
            <w:pPr>
              <w:rPr>
                <w:lang w:val="ru-RU"/>
              </w:rPr>
            </w:pP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Наполнение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 информационно-образовательной среды 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второго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третьего поколений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6B34FA">
            <w:r w:rsidRPr="0034344F">
              <w:rPr>
                <w:lang w:val="ru-RU"/>
              </w:rPr>
              <w:t>Запланировано</w:t>
            </w:r>
          </w:p>
        </w:tc>
      </w:tr>
      <w:tr w:rsidR="004B1069" w:rsidRPr="00B47A39" w:rsidTr="006B3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F82953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использования педагогами методических пособий, содержащих «методические шлейфы», </w:t>
            </w:r>
            <w:proofErr w:type="spellStart"/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видеоуроков</w:t>
            </w:r>
            <w:proofErr w:type="spellEnd"/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6B34FA">
            <w:r w:rsidRPr="0034344F">
              <w:rPr>
                <w:lang w:val="ru-RU"/>
              </w:rPr>
              <w:t>Запланировано</w:t>
            </w:r>
          </w:p>
        </w:tc>
      </w:tr>
      <w:tr w:rsidR="004B1069" w:rsidRPr="00B47A39" w:rsidTr="006B3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F82953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«Цифровые ресурсы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 модели управления познавательной самостоятельностью школьников»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F82953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6B34FA">
            <w:r w:rsidRPr="0034344F">
              <w:rPr>
                <w:lang w:val="ru-RU"/>
              </w:rPr>
              <w:t>Запланировано</w:t>
            </w:r>
          </w:p>
        </w:tc>
      </w:tr>
      <w:tr w:rsidR="004B1069" w:rsidRPr="00B47A39" w:rsidTr="006B3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F82953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повышения квалификации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 смешанного обучения, перевернутого 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F82953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6B34FA">
            <w:r w:rsidRPr="0034344F">
              <w:rPr>
                <w:lang w:val="ru-RU"/>
              </w:rPr>
              <w:t>Запланировано</w:t>
            </w:r>
          </w:p>
        </w:tc>
      </w:tr>
      <w:tr w:rsidR="004B106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12. Совершенствование системы охраны труда</w:t>
            </w:r>
          </w:p>
        </w:tc>
      </w:tr>
      <w:tr w:rsidR="004B1069" w:rsidRPr="009550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550CB" w:rsidRDefault="004B1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0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Внедрение новых мероприятий по улучшению условий и охраны труда.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550CB" w:rsidRDefault="004B1069">
            <w:pPr>
              <w:rPr>
                <w:lang w:val="ru-RU"/>
              </w:rPr>
            </w:pP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r w:rsidRPr="0034344F">
              <w:rPr>
                <w:lang w:val="ru-RU"/>
              </w:rPr>
              <w:t>Запланировано</w:t>
            </w:r>
          </w:p>
        </w:tc>
      </w:tr>
      <w:tr w:rsidR="004B1069" w:rsidRPr="009550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550CB" w:rsidRDefault="004B10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550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Актуализировать локальные нормативные акты школы в сфере охраны труда.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550CB" w:rsidRDefault="004B1069">
            <w:pPr>
              <w:rPr>
                <w:lang w:val="ru-RU"/>
              </w:rPr>
            </w:pP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r w:rsidRPr="0034344F">
              <w:rPr>
                <w:lang w:val="ru-RU"/>
              </w:rPr>
              <w:t>Запланировано</w:t>
            </w:r>
          </w:p>
        </w:tc>
      </w:tr>
      <w:tr w:rsidR="004B1069" w:rsidRPr="009550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550CB" w:rsidRDefault="004B1069" w:rsidP="009550CB">
            <w:pPr>
              <w:spacing w:before="0" w:beforeAutospacing="0" w:after="15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0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Разработать, утвердить и планомерно осуществлять мероприятия по улучшению условий и охраны труда, в том числе:</w:t>
            </w:r>
          </w:p>
          <w:p w:rsidR="004B1069" w:rsidRPr="009550CB" w:rsidRDefault="004B1069" w:rsidP="009550CB">
            <w:pPr>
              <w:numPr>
                <w:ilvl w:val="0"/>
                <w:numId w:val="16"/>
              </w:numPr>
              <w:spacing w:before="0" w:beforeAutospacing="0" w:after="0" w:afterAutospacing="0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50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проводить специальную оценку условий труда, оценку уровней профессиональных рисков;</w:t>
            </w:r>
          </w:p>
          <w:p w:rsidR="004B1069" w:rsidRPr="009550CB" w:rsidRDefault="004B1069" w:rsidP="009550CB">
            <w:pPr>
              <w:numPr>
                <w:ilvl w:val="0"/>
                <w:numId w:val="16"/>
              </w:numPr>
              <w:spacing w:before="0" w:beforeAutospacing="0" w:after="0" w:afterAutospacing="0"/>
              <w:ind w:left="2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550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обустроить новые или реконструировать имеющиеся места отдыха, </w:t>
            </w:r>
            <w:r w:rsidRPr="009550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психологической разгрузки.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550CB" w:rsidRDefault="004B1069">
            <w:pPr>
              <w:rPr>
                <w:lang w:val="ru-RU"/>
              </w:rPr>
            </w:pPr>
            <w:r w:rsidRPr="00F829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 w:rsidP="009550CB">
            <w:r w:rsidRPr="0034344F">
              <w:rPr>
                <w:lang w:val="ru-RU"/>
              </w:rPr>
              <w:t>Запланировано</w:t>
            </w:r>
          </w:p>
        </w:tc>
      </w:tr>
      <w:tr w:rsidR="004B106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13. Усиление антитеррористической защищенности организации</w:t>
            </w:r>
          </w:p>
        </w:tc>
      </w:tr>
      <w:tr w:rsidR="004B1069" w:rsidRPr="00944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оценку качества и достаточности организационных мероприятий, практической готовности и обеспечения объекта техническими средствами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B1069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4B1069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</w:tr>
      <w:tr w:rsidR="004B1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комплексный план мероприятий по усилению антитеррористической безопасности, интегрировать его с антикризисным планом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</w:tr>
      <w:tr w:rsidR="004B1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</w:tr>
      <w:tr w:rsidR="004B106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14. Профилактика коронавируса и ОРВИ</w:t>
            </w:r>
          </w:p>
        </w:tc>
      </w:tr>
      <w:tr w:rsidR="004B1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дополнительной разъяснительной работы для педагогов и учеников о том, что необходимо сохранять и укреплять свое здоровье, отказаться от вредных привычек, поддерживать иммунитет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B1069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B1069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</w:tr>
      <w:tr w:rsidR="004B1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Pr="00944266" w:rsidRDefault="004B1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сезонных заболеваниях, способах борьбы с ними, мерах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 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069" w:rsidRDefault="004B10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</w:tr>
    </w:tbl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МОНИТОРИНГ РЕАЛИЗАЦИИ ПРОГРАММЫ РАЗВИТИЯ</w:t>
      </w:r>
    </w:p>
    <w:p w:rsidR="00952CD8" w:rsidRDefault="0094426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развития</w:t>
      </w:r>
    </w:p>
    <w:p w:rsidR="00952CD8" w:rsidRPr="00944266" w:rsidRDefault="0094426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952CD8" w:rsidRPr="00944266" w:rsidRDefault="0094426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Информатизация образовательного процесса и управления, делопроизводства.</w:t>
      </w:r>
    </w:p>
    <w:p w:rsidR="00952CD8" w:rsidRPr="00944266" w:rsidRDefault="0094426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Расширение перечня образовательных возможностей, социально-образовательных партнерств.</w:t>
      </w:r>
    </w:p>
    <w:p w:rsidR="00952CD8" w:rsidRPr="00944266" w:rsidRDefault="0094426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эффективной профильной системы обучения и развитие проектной деятельности </w:t>
      </w:r>
      <w:proofErr w:type="gram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CD8" w:rsidRPr="00944266" w:rsidRDefault="0094426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системы по работе с одаренными и талантливыми детьми.</w:t>
      </w:r>
    </w:p>
    <w:p w:rsidR="00952CD8" w:rsidRPr="00944266" w:rsidRDefault="0094426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944266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952CD8" w:rsidRPr="009550CB" w:rsidRDefault="00944266" w:rsidP="009550C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50CB">
        <w:rPr>
          <w:rFonts w:hAnsi="Times New Roman" w:cs="Times New Roman"/>
          <w:color w:val="000000"/>
          <w:sz w:val="24"/>
          <w:szCs w:val="24"/>
          <w:lang w:val="ru-RU"/>
        </w:rPr>
        <w:t>Уменьшение замечаний от органов надзора и контроля в сфере охраны труда и безопасности.</w:t>
      </w:r>
    </w:p>
    <w:p w:rsidR="009550CB" w:rsidRPr="009550CB" w:rsidRDefault="009550CB" w:rsidP="009550CB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52CD8" w:rsidRPr="00944266" w:rsidRDefault="00944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42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5"/>
        <w:gridCol w:w="5282"/>
      </w:tblGrid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новых ФГОС НОО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(ФГОС-2021)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ООП НОО, ООО и СОО с ФООП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ООП СОО в соответствии с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ООО, соответствующие ФГОС-2021 и ФОП.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 и реализуется ООП СОО, соответствующая обновленному ФГОС СОО и ФОП.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процентов участников образовательных отношений качеством предоставляемых образовательных услуг.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 процентов.</w:t>
            </w:r>
          </w:p>
          <w:p w:rsidR="00952CD8" w:rsidRDefault="00944266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процентов классных руководителей прошло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руководством.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952CD8" w:rsidRDefault="00944266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5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включено в систему дополнительного образования школы.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школе </w:t>
            </w:r>
            <w:proofErr w:type="gram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созданы</w:t>
            </w:r>
            <w:proofErr w:type="gram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функционируют школьный театр и школьный спортивный клуб.</w:t>
            </w:r>
          </w:p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</w:t>
            </w:r>
            <w:r w:rsidR="0095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процентов за счет дополнительных платных образовательных услуг, побед в </w:t>
            </w: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конкурсах.</w:t>
            </w:r>
          </w:p>
          <w:p w:rsidR="00952CD8" w:rsidRDefault="00944266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направленности.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Цифровизация</w:t>
            </w:r>
            <w:proofErr w:type="spellEnd"/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 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 работников, использующих дистанционные технологии, ИКТ, инновационные педагогические технологии.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процентов снизилось количество несчастных случаев с работниками и детьми.</w:t>
            </w:r>
          </w:p>
          <w:p w:rsidR="00952CD8" w:rsidRDefault="00944266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труда.</w:t>
            </w:r>
          </w:p>
        </w:tc>
      </w:tr>
      <w:tr w:rsidR="00952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Default="009442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CD8" w:rsidRPr="00944266" w:rsidRDefault="00944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952CD8" w:rsidRDefault="00944266" w:rsidP="009550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42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безопасности.</w:t>
            </w:r>
          </w:p>
        </w:tc>
      </w:tr>
    </w:tbl>
    <w:p w:rsidR="00944266" w:rsidRDefault="00944266"/>
    <w:sectPr w:rsidR="00944266" w:rsidSect="00BC6C75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3A760F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65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957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550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B2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C3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527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D6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B3884"/>
    <w:multiLevelType w:val="hybridMultilevel"/>
    <w:tmpl w:val="A1129962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F42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879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3F4650"/>
    <w:multiLevelType w:val="multilevel"/>
    <w:tmpl w:val="6A0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334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05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535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A75C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15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71F92"/>
    <w:rsid w:val="002D33B1"/>
    <w:rsid w:val="002D3591"/>
    <w:rsid w:val="00332E3F"/>
    <w:rsid w:val="003514A0"/>
    <w:rsid w:val="003D6EBE"/>
    <w:rsid w:val="00463DFA"/>
    <w:rsid w:val="004A3C65"/>
    <w:rsid w:val="004B1069"/>
    <w:rsid w:val="004B3B33"/>
    <w:rsid w:val="004F7E17"/>
    <w:rsid w:val="00545F3A"/>
    <w:rsid w:val="005A05CE"/>
    <w:rsid w:val="005A1222"/>
    <w:rsid w:val="005B01D9"/>
    <w:rsid w:val="00653AF6"/>
    <w:rsid w:val="006B34FA"/>
    <w:rsid w:val="00944266"/>
    <w:rsid w:val="00952CD8"/>
    <w:rsid w:val="009543A2"/>
    <w:rsid w:val="009550CB"/>
    <w:rsid w:val="00AD53AF"/>
    <w:rsid w:val="00B47A39"/>
    <w:rsid w:val="00B73A5A"/>
    <w:rsid w:val="00BB438D"/>
    <w:rsid w:val="00BC6C75"/>
    <w:rsid w:val="00BE6DC8"/>
    <w:rsid w:val="00DA0B4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4"/>
        <o:r id="V:Rule3" type="connector" idref="#_x0000_s1031"/>
        <o:r id="V:Rule4" type="connector" idref="#_x0000_s1044"/>
        <o:r id="V:Rule5" type="connector" idref="#_x0000_s1035"/>
        <o:r id="V:Rule6" type="connector" idref="#_x0000_s1041"/>
        <o:r id="V:Rule7" type="connector" idref="#_x0000_s1042"/>
        <o:r id="V:Rule8" type="connector" idref="#_x0000_s1027"/>
        <o:r id="V:Rule9" type="connector" idref="#_x0000_s1030"/>
        <o:r id="V:Rule10" type="connector" idref="#_x0000_s1043"/>
        <o:r id="V:Rule11" type="connector" idref="#_x0000_s1038"/>
        <o:r id="V:Rule12" type="connector" idref="#_x0000_s1029"/>
        <o:r id="V:Rule13" type="connector" idref="#_x0000_s1040"/>
        <o:r id="V:Rule14" type="connector" idref="#_x0000_s1039"/>
        <o:r id="V:Rule15" type="connector" idref="#_x0000_s1028"/>
        <o:r id="V:Rule16" type="connector" idref="#_x0000_s1032"/>
        <o:r id="V:Rule17" type="connector" idref="#_x0000_s1026"/>
        <o:r id="V:Rule18" type="connector" idref="#_x0000_s1037"/>
        <o:r id="V:Rule1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9543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B438D"/>
    <w:pPr>
      <w:ind w:left="720"/>
      <w:contextualSpacing/>
    </w:pPr>
  </w:style>
  <w:style w:type="paragraph" w:customStyle="1" w:styleId="copyright-info">
    <w:name w:val="copyright-info"/>
    <w:basedOn w:val="a"/>
    <w:rsid w:val="009550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9550CB"/>
    <w:rPr>
      <w:color w:val="0000FF"/>
      <w:u w:val="single"/>
    </w:rPr>
  </w:style>
  <w:style w:type="table" w:styleId="a6">
    <w:name w:val="Table Grid"/>
    <w:basedOn w:val="a1"/>
    <w:uiPriority w:val="59"/>
    <w:rsid w:val="00BC6C7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29</Pages>
  <Words>7521</Words>
  <Characters>42875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2023-09-16T17:58:00Z</dcterms:modified>
</cp:coreProperties>
</file>