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 о буллинге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Вы работаете (подчеркните нужное или впишите нужное):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педагогом-предметником;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педагогом-психологом;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социальным педагогом;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коррекционным педагогом;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воспитателем ГПД;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другое: _____________________________________.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 классный руководитель? Если да, укажите класс: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 _______ классе;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 каким признакам Вы понимаете, что в классе происходит травля?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По каким признакам Вы понимаете, что в классе благоприятная атмосфера?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 каким последствиям может привести травля в школе: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жертв травли: ________________________;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агрессоров: __________________________;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свидетелей травли: 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 класса: _______________________________;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педагогов: ___________________________;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учебного процесса: __________________.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Перечислите признаки, по которым Вы отличаете ситуацию, где требуется вмешательство взрослого, от ситуации, где дети могут разобраться сами.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Какие способы реагирования на ситуации травли одних детей другими Вы знаете?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Какие из способов, которые Вы реально применили, считаете эффективными?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Какие из способов, которые Вы реально применили, считаете неэффективными?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действия педагога могут усугубить травлю в классе?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Почему в классе может складываться ситуация травли одних детей другими?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Что в поведении ребенка, на Ваш взгляд, может приводить к тому, что он становится объектом травли?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Почему некоторые ребята в классе ведут себя как агрессоры?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Почему некоторые ребята выбирают позицию невмешательства?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Какие ситуации в отношениях между детьми вызывают у Вас тревогу?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Когда в последний раз Вы сталкивались с ситуациями в отношениях между детьми, вызывающими у Вас тревогу?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На Ваш взгляд, есть ли в нашей школе особенности, которые способствуют возникновению травли? Если да, то назовите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На Ваш взгляд, есть ли в нашей школе особенности, которые препятствуют возникновению травли? Если да, то назовите их.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d41281257994e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