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4" w:rsidRPr="00DD06E4" w:rsidRDefault="00DD06E4" w:rsidP="00DD06E4">
      <w:pPr>
        <w:pStyle w:val="ac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block-2849335"/>
      <w:r w:rsidRPr="00DD06E4">
        <w:rPr>
          <w:rFonts w:ascii="Times New Roman" w:hAnsi="Times New Roman"/>
          <w:sz w:val="28"/>
          <w:szCs w:val="28"/>
        </w:rPr>
        <w:t>Муниципальное</w:t>
      </w:r>
      <w:r w:rsidRPr="00DD06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бюджетное</w:t>
      </w:r>
      <w:r w:rsidRPr="00DD06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общеобразовательное</w:t>
      </w:r>
      <w:r w:rsidRPr="00DD06E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учреждение</w:t>
      </w:r>
    </w:p>
    <w:p w:rsidR="00DD06E4" w:rsidRPr="00DD06E4" w:rsidRDefault="00DD06E4" w:rsidP="00DD0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«Средняя общеобразовательная школа №24»</w:t>
      </w:r>
    </w:p>
    <w:p w:rsidR="00DD06E4" w:rsidRPr="00DD06E4" w:rsidRDefault="00DD06E4" w:rsidP="00DD0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Партизанского</w:t>
      </w:r>
      <w:r w:rsidRPr="00DD06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городского</w:t>
      </w:r>
      <w:r w:rsidRPr="00DD06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округа</w:t>
      </w: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tabs>
          <w:tab w:val="left" w:pos="5760"/>
          <w:tab w:val="left" w:pos="6945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«Утверждено»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МБОУ «СОШ №24» ПГО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Е.В. Кабанова</w:t>
      </w: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DD06E4">
        <w:rPr>
          <w:rFonts w:ascii="Times New Roman" w:hAnsi="Times New Roman" w:cs="Times New Roman"/>
          <w:sz w:val="28"/>
        </w:rPr>
        <w:t>внеурочной</w:t>
      </w:r>
      <w:r w:rsidRPr="00DD06E4">
        <w:rPr>
          <w:rFonts w:ascii="Times New Roman" w:hAnsi="Times New Roman" w:cs="Times New Roman"/>
          <w:spacing w:val="-67"/>
          <w:sz w:val="28"/>
        </w:rPr>
        <w:t xml:space="preserve"> </w:t>
      </w:r>
      <w:r w:rsidRPr="00DD06E4">
        <w:rPr>
          <w:rFonts w:ascii="Times New Roman" w:hAnsi="Times New Roman" w:cs="Times New Roman"/>
          <w:sz w:val="28"/>
        </w:rPr>
        <w:t>деятельности</w:t>
      </w:r>
      <w:r w:rsidRPr="00DD06E4">
        <w:rPr>
          <w:rFonts w:ascii="Times New Roman" w:hAnsi="Times New Roman" w:cs="Times New Roman"/>
          <w:spacing w:val="-2"/>
          <w:sz w:val="28"/>
        </w:rPr>
        <w:t xml:space="preserve"> </w:t>
      </w:r>
      <w:r w:rsidRPr="00DD06E4">
        <w:rPr>
          <w:rFonts w:ascii="Times New Roman" w:hAnsi="Times New Roman" w:cs="Times New Roman"/>
          <w:sz w:val="28"/>
        </w:rPr>
        <w:t>"</w:t>
      </w:r>
      <w:r w:rsidR="00391F36">
        <w:rPr>
          <w:rFonts w:ascii="Times New Roman" w:hAnsi="Times New Roman" w:cs="Times New Roman"/>
          <w:sz w:val="28"/>
        </w:rPr>
        <w:t>Мир под микроскопом</w:t>
      </w:r>
      <w:r w:rsidRPr="00DD06E4">
        <w:rPr>
          <w:rFonts w:ascii="Times New Roman" w:hAnsi="Times New Roman" w:cs="Times New Roman"/>
          <w:sz w:val="28"/>
        </w:rPr>
        <w:t>"</w:t>
      </w: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391F36">
        <w:rPr>
          <w:rFonts w:ascii="Times New Roman" w:hAnsi="Times New Roman" w:cs="Times New Roman"/>
          <w:sz w:val="28"/>
          <w:szCs w:val="28"/>
        </w:rPr>
        <w:t>5</w:t>
      </w:r>
      <w:r w:rsidRPr="00DD06E4">
        <w:rPr>
          <w:rFonts w:ascii="Times New Roman" w:hAnsi="Times New Roman" w:cs="Times New Roman"/>
          <w:sz w:val="28"/>
          <w:szCs w:val="28"/>
        </w:rPr>
        <w:t xml:space="preserve">-9 классов </w:t>
      </w: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с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использованием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оборудования</w:t>
      </w:r>
      <w:r w:rsidRPr="00DD06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центра</w:t>
      </w:r>
      <w:r w:rsidRPr="00DD06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«Точка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роста»</w:t>
      </w: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86e18b3c-35f3-4b4e-b4f2-8d25001e58d1"/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06E4">
        <w:rPr>
          <w:rFonts w:ascii="Times New Roman" w:hAnsi="Times New Roman" w:cs="Times New Roman"/>
          <w:b/>
          <w:sz w:val="28"/>
          <w:szCs w:val="28"/>
        </w:rPr>
        <w:t>Партизанск</w:t>
      </w:r>
      <w:bookmarkEnd w:id="1"/>
      <w:r w:rsidRPr="00DD06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c1839617-66db-4450-acc5-76a3deaf668e"/>
      <w:r w:rsidRPr="00DD06E4">
        <w:rPr>
          <w:rFonts w:ascii="Times New Roman" w:hAnsi="Times New Roman" w:cs="Times New Roman"/>
          <w:b/>
          <w:sz w:val="28"/>
          <w:szCs w:val="28"/>
        </w:rPr>
        <w:t>2024</w:t>
      </w:r>
      <w:bookmarkEnd w:id="2"/>
    </w:p>
    <w:bookmarkEnd w:id="0"/>
    <w:p w:rsidR="00DD06E4" w:rsidRPr="00DD06E4" w:rsidRDefault="00DD06E4" w:rsidP="00DD06E4">
      <w:pPr>
        <w:tabs>
          <w:tab w:val="left" w:pos="2910"/>
          <w:tab w:val="left" w:pos="4050"/>
          <w:tab w:val="center" w:pos="5619"/>
        </w:tabs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ab/>
      </w:r>
      <w:r w:rsidRPr="00DD06E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Пояснительная записка</w:t>
      </w:r>
    </w:p>
    <w:p w:rsidR="00DD06E4" w:rsidRPr="00DD06E4" w:rsidRDefault="00DD06E4" w:rsidP="00DD06E4">
      <w:pPr>
        <w:tabs>
          <w:tab w:val="left" w:pos="4050"/>
          <w:tab w:val="center" w:pos="5619"/>
        </w:tabs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91F36">
        <w:rPr>
          <w:rFonts w:ascii="Times New Roman" w:hAnsi="Times New Roman" w:cs="Times New Roman"/>
          <w:color w:val="auto"/>
          <w:sz w:val="28"/>
          <w:szCs w:val="28"/>
        </w:rPr>
        <w:t>Рабочая</w:t>
      </w:r>
      <w:proofErr w:type="gramEnd"/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данного учебного курса внеурочной деятельности разработана в соответствии с требованиями: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приказа Минпросвещения от 18.05.2023 № 370 «Об утверждении федеральной образовательной программы основного общего образования»;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color w:val="auto"/>
          <w:sz w:val="28"/>
          <w:szCs w:val="28"/>
        </w:rPr>
        <w:t>СП 2.4.3648-20;</w:t>
      </w:r>
    </w:p>
    <w:p w:rsidR="00391F36" w:rsidRPr="00391F36" w:rsidRDefault="00391F36" w:rsidP="00391F36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91F36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391F36">
        <w:rPr>
          <w:rFonts w:ascii="Times New Roman" w:hAnsi="Times New Roman" w:cs="Times New Roman"/>
          <w:color w:val="auto"/>
          <w:sz w:val="28"/>
          <w:szCs w:val="28"/>
        </w:rPr>
        <w:t xml:space="preserve"> 1.2.3685-21;</w:t>
      </w:r>
    </w:p>
    <w:p w:rsidR="00391F36" w:rsidRPr="00391F36" w:rsidRDefault="00391F36" w:rsidP="00391F36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F36">
        <w:rPr>
          <w:rFonts w:ascii="Times New Roman" w:hAnsi="Times New Roman" w:cs="Times New Roman"/>
          <w:iCs/>
          <w:sz w:val="28"/>
          <w:szCs w:val="28"/>
        </w:rPr>
        <w:t>Концепция технологического развития на период до 2030 года</w:t>
      </w:r>
      <w:r w:rsidRPr="00391F3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391F36">
        <w:rPr>
          <w:rFonts w:ascii="Times New Roman" w:hAnsi="Times New Roman" w:cs="Times New Roman"/>
          <w:iCs/>
          <w:sz w:val="28"/>
          <w:szCs w:val="28"/>
        </w:rPr>
        <w:t>утвержденная распоряжением Правительства РФ от 20.05.2023 г. № 1315-р;</w:t>
      </w:r>
    </w:p>
    <w:p w:rsidR="00391F36" w:rsidRPr="00391F36" w:rsidRDefault="00391F36" w:rsidP="00391F36">
      <w:pPr>
        <w:pStyle w:val="a5"/>
        <w:numPr>
          <w:ilvl w:val="0"/>
          <w:numId w:val="1"/>
        </w:numPr>
        <w:tabs>
          <w:tab w:val="clear" w:pos="720"/>
          <w:tab w:val="left" w:pos="710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391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Концепция информационной безопасности детей в Российской Федерации, утверждена</w:t>
      </w:r>
      <w:r w:rsidRPr="00391F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28 апреля 2023 г. № 1105-р;</w:t>
      </w:r>
    </w:p>
    <w:p w:rsidR="00391F36" w:rsidRPr="00391F36" w:rsidRDefault="00391F36" w:rsidP="00391F36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F36">
        <w:rPr>
          <w:rFonts w:ascii="Times New Roman" w:hAnsi="Times New Roman" w:cs="Times New Roman"/>
          <w:iCs/>
          <w:sz w:val="28"/>
          <w:szCs w:val="28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391F36" w:rsidRPr="00391F36" w:rsidRDefault="00391F36" w:rsidP="00391F36">
      <w:pPr>
        <w:pStyle w:val="a5"/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iCs/>
          <w:sz w:val="28"/>
          <w:szCs w:val="28"/>
        </w:rPr>
        <w:t>Федеральный проект «Успех каждого ребёнка», утвержденный 07 декабря 2018 года;</w:t>
      </w:r>
    </w:p>
    <w:p w:rsidR="00391F36" w:rsidRPr="00391F36" w:rsidRDefault="00391F36" w:rsidP="00391F36">
      <w:pPr>
        <w:pStyle w:val="a5"/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основной образовательной программ</w:t>
      </w:r>
      <w:proofErr w:type="gramStart"/>
      <w:r w:rsidRPr="00391F3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391F36">
        <w:rPr>
          <w:rFonts w:ascii="Times New Roman" w:hAnsi="Times New Roman" w:cs="Times New Roman"/>
          <w:sz w:val="28"/>
          <w:szCs w:val="28"/>
        </w:rPr>
        <w:t> МБОУ «СОШ № 24» ПГО.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Программа учебного курса внеурочной деятельности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(в рамках реализации образовательного центра «Точка роста») «Мир под микроскопом»</w:t>
      </w: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реализуется в рамках направления внеурочной деятельности,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>Форма организации внеурочной деятельности: курс.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Cs/>
          <w:color w:val="auto"/>
          <w:sz w:val="28"/>
          <w:szCs w:val="28"/>
        </w:rPr>
        <w:t>Формы проведения занятий: мастер-классы, практикумы, конкурсы.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Программа данного курса предназначена для учащихся 5-9 классов и рассчитана на 1 год обучения, 34 часа (1 час в неделю).</w:t>
      </w:r>
    </w:p>
    <w:p w:rsidR="00391F36" w:rsidRPr="00391F36" w:rsidRDefault="00391F36" w:rsidP="00391F36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91F36">
        <w:rPr>
          <w:sz w:val="28"/>
          <w:szCs w:val="28"/>
        </w:rPr>
        <w:t>Занятия кружка будут проводиться на базе Центра «Точка роста», созданного в целях внедрения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391F36" w:rsidRPr="00391F36" w:rsidRDefault="00391F36" w:rsidP="00391F36">
      <w:pPr>
        <w:pStyle w:val="2"/>
        <w:spacing w:before="0" w:line="240" w:lineRule="auto"/>
        <w:ind w:firstLine="709"/>
        <w:rPr>
          <w:sz w:val="28"/>
          <w:szCs w:val="28"/>
        </w:rPr>
      </w:pPr>
      <w:r w:rsidRPr="00391F36">
        <w:rPr>
          <w:caps w:val="0"/>
          <w:sz w:val="28"/>
          <w:szCs w:val="28"/>
        </w:rPr>
        <w:lastRenderedPageBreak/>
        <w:t>Уровень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программы,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объем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и</w:t>
      </w:r>
      <w:r w:rsidRPr="00391F36">
        <w:rPr>
          <w:spacing w:val="-6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сроки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pacing w:val="-2"/>
          <w:sz w:val="28"/>
          <w:szCs w:val="28"/>
        </w:rPr>
        <w:t>реализации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Уровень</w:t>
      </w:r>
      <w:r w:rsidRPr="00391F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программы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-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pacing w:val="-2"/>
          <w:sz w:val="28"/>
          <w:szCs w:val="28"/>
        </w:rPr>
        <w:t>ознакомительный.</w:t>
      </w:r>
    </w:p>
    <w:p w:rsidR="00391F36" w:rsidRPr="00391F36" w:rsidRDefault="00391F36" w:rsidP="00391F36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91F36">
        <w:rPr>
          <w:rFonts w:ascii="Times New Roman" w:hAnsi="Times New Roman" w:cs="Times New Roman"/>
          <w:b/>
          <w:color w:val="auto"/>
          <w:sz w:val="28"/>
          <w:szCs w:val="28"/>
        </w:rPr>
        <w:t>Сроки</w:t>
      </w:r>
      <w:r w:rsidRPr="00391F36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 w:rsidRPr="00391F36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b/>
          <w:color w:val="auto"/>
          <w:sz w:val="28"/>
          <w:szCs w:val="28"/>
        </w:rPr>
        <w:t>программы:</w:t>
      </w:r>
      <w:r w:rsidRPr="00391F36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91F3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391F3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Pr="00391F3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z w:val="28"/>
          <w:szCs w:val="28"/>
        </w:rPr>
        <w:t>(34</w:t>
      </w:r>
      <w:r w:rsidRPr="00391F3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color w:val="auto"/>
          <w:spacing w:val="-2"/>
          <w:sz w:val="28"/>
          <w:szCs w:val="28"/>
        </w:rPr>
        <w:t>часа).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391F36">
        <w:rPr>
          <w:rFonts w:ascii="Times New Roman" w:hAnsi="Times New Roman"/>
          <w:sz w:val="28"/>
          <w:szCs w:val="28"/>
        </w:rPr>
        <w:t>очная с применением дистанционных образовательных технологий и электронного обучения.</w:t>
      </w:r>
    </w:p>
    <w:p w:rsidR="00391F36" w:rsidRPr="00391F36" w:rsidRDefault="00391F36" w:rsidP="00391F36">
      <w:pPr>
        <w:pStyle w:val="2"/>
        <w:spacing w:before="0" w:line="240" w:lineRule="auto"/>
        <w:ind w:firstLine="709"/>
        <w:rPr>
          <w:sz w:val="28"/>
          <w:szCs w:val="28"/>
        </w:rPr>
      </w:pPr>
      <w:r w:rsidRPr="00391F36">
        <w:rPr>
          <w:caps w:val="0"/>
          <w:sz w:val="28"/>
          <w:szCs w:val="28"/>
        </w:rPr>
        <w:t>Особенности</w:t>
      </w:r>
      <w:r w:rsidRPr="00391F36">
        <w:rPr>
          <w:spacing w:val="-14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организации</w:t>
      </w:r>
      <w:r w:rsidRPr="00391F36">
        <w:rPr>
          <w:spacing w:val="-11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образовательного</w:t>
      </w:r>
      <w:r w:rsidRPr="00391F36">
        <w:rPr>
          <w:spacing w:val="-9"/>
          <w:sz w:val="28"/>
          <w:szCs w:val="28"/>
        </w:rPr>
        <w:t xml:space="preserve"> </w:t>
      </w:r>
      <w:r w:rsidRPr="00391F36">
        <w:rPr>
          <w:caps w:val="0"/>
          <w:spacing w:val="-2"/>
          <w:sz w:val="28"/>
          <w:szCs w:val="28"/>
        </w:rPr>
        <w:t>процесса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познавательной и интеллектуальной деятельности.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i/>
          <w:sz w:val="28"/>
          <w:szCs w:val="28"/>
        </w:rPr>
        <w:t xml:space="preserve">Виды занятий </w:t>
      </w:r>
      <w:r w:rsidRPr="00391F36">
        <w:rPr>
          <w:rFonts w:ascii="Times New Roman" w:hAnsi="Times New Roman"/>
          <w:sz w:val="28"/>
          <w:szCs w:val="28"/>
        </w:rPr>
        <w:t>по программе обусловлены ее содержанием, это в основном: теоретические, практические, самостоятельные работы, мастер-классы.</w:t>
      </w:r>
    </w:p>
    <w:p w:rsidR="00391F36" w:rsidRPr="00391F36" w:rsidRDefault="00391F36" w:rsidP="00391F36">
      <w:pPr>
        <w:pStyle w:val="2"/>
        <w:spacing w:before="0" w:line="240" w:lineRule="auto"/>
        <w:ind w:firstLine="709"/>
        <w:rPr>
          <w:sz w:val="28"/>
          <w:szCs w:val="28"/>
        </w:rPr>
      </w:pPr>
      <w:r w:rsidRPr="00391F36">
        <w:rPr>
          <w:caps w:val="0"/>
          <w:sz w:val="28"/>
          <w:szCs w:val="28"/>
        </w:rPr>
        <w:t>Особенности</w:t>
      </w:r>
      <w:r w:rsidRPr="00391F36">
        <w:rPr>
          <w:spacing w:val="-9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построения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программы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и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caps w:val="0"/>
          <w:sz w:val="28"/>
          <w:szCs w:val="28"/>
        </w:rPr>
        <w:t>её</w:t>
      </w:r>
      <w:r w:rsidRPr="00391F36">
        <w:rPr>
          <w:spacing w:val="-6"/>
          <w:sz w:val="28"/>
          <w:szCs w:val="28"/>
        </w:rPr>
        <w:t xml:space="preserve"> </w:t>
      </w:r>
      <w:r w:rsidRPr="00391F36">
        <w:rPr>
          <w:caps w:val="0"/>
          <w:spacing w:val="-2"/>
          <w:sz w:val="28"/>
          <w:szCs w:val="28"/>
        </w:rPr>
        <w:t>содержания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Каждое занятие включает в себя как минимум одно задание, предполагающее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погружение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учебную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проблему,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ее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обсуждение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Программа составлена с учетом современного состояния науки и содержания внеурочного образования.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Воспитательная компонента в объединении реализуется согласно календарному плану воспитательной работы.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b/>
          <w:sz w:val="28"/>
          <w:szCs w:val="28"/>
        </w:rPr>
        <w:t>Цель:</w:t>
      </w:r>
      <w:r w:rsidRPr="00391F3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познакомить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учащихся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многообразием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мира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живой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природы,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выявить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наиболее способных к творчеству учащихся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 развить у них познавательные интересы,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интеллектуальные,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творческие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 коммуникативные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способности.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rPr>
          <w:sz w:val="28"/>
          <w:szCs w:val="28"/>
        </w:rPr>
      </w:pPr>
      <w:r w:rsidRPr="00391F36">
        <w:rPr>
          <w:sz w:val="28"/>
          <w:szCs w:val="28"/>
        </w:rPr>
        <w:t>Задачи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программы:</w:t>
      </w:r>
    </w:p>
    <w:p w:rsidR="00391F36" w:rsidRPr="00391F36" w:rsidRDefault="00391F36" w:rsidP="00391F36">
      <w:pPr>
        <w:pStyle w:val="41"/>
        <w:ind w:left="0" w:firstLine="709"/>
        <w:rPr>
          <w:sz w:val="28"/>
          <w:szCs w:val="28"/>
        </w:rPr>
      </w:pPr>
      <w:r w:rsidRPr="00391F36">
        <w:rPr>
          <w:sz w:val="28"/>
          <w:szCs w:val="28"/>
        </w:rPr>
        <w:t>Образовательные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Расширять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кругозор,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что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является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необходимым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любого культурного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человека.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Способствовать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популяризац</w:t>
      </w:r>
      <w:proofErr w:type="gramStart"/>
      <w:r w:rsidRPr="00391F36">
        <w:rPr>
          <w:rFonts w:ascii="Times New Roman" w:hAnsi="Times New Roman" w:cs="Times New Roman"/>
          <w:sz w:val="28"/>
          <w:szCs w:val="28"/>
        </w:rPr>
        <w:t>ии у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1F36">
        <w:rPr>
          <w:rFonts w:ascii="Times New Roman" w:hAnsi="Times New Roman" w:cs="Times New Roman"/>
          <w:sz w:val="28"/>
          <w:szCs w:val="28"/>
        </w:rPr>
        <w:t>чащихся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биологических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знаний.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Знакомить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биологическими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специальностями.</w:t>
      </w:r>
    </w:p>
    <w:p w:rsidR="00391F36" w:rsidRPr="00391F36" w:rsidRDefault="00391F36" w:rsidP="00391F36">
      <w:pPr>
        <w:pStyle w:val="41"/>
        <w:ind w:left="0" w:firstLine="709"/>
        <w:rPr>
          <w:sz w:val="28"/>
          <w:szCs w:val="28"/>
        </w:rPr>
      </w:pPr>
      <w:r w:rsidRPr="00391F36">
        <w:rPr>
          <w:sz w:val="28"/>
          <w:szCs w:val="28"/>
        </w:rPr>
        <w:t>Развивающие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Развитие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навыков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микроскопом,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биологическими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объектами.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Развитие</w:t>
      </w:r>
      <w:r w:rsidRPr="00391F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навыков</w:t>
      </w:r>
      <w:r w:rsidRPr="00391F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общение</w:t>
      </w:r>
      <w:r w:rsidRPr="00391F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Развитие</w:t>
      </w:r>
      <w:r w:rsidRPr="00391F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творческих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способностей</w:t>
      </w:r>
      <w:r w:rsidRPr="00391F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ребенка.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Формирование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приемов,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умений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навыков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организации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поисковой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деятельности,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самостоятельной познавательной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деятельности,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проведения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опытов.</w:t>
      </w:r>
    </w:p>
    <w:p w:rsidR="00391F36" w:rsidRPr="00391F36" w:rsidRDefault="00391F36" w:rsidP="00391F36">
      <w:pPr>
        <w:pStyle w:val="41"/>
        <w:ind w:left="0" w:firstLine="709"/>
        <w:rPr>
          <w:sz w:val="28"/>
          <w:szCs w:val="28"/>
        </w:rPr>
      </w:pPr>
      <w:r w:rsidRPr="00391F36">
        <w:rPr>
          <w:sz w:val="28"/>
          <w:szCs w:val="28"/>
        </w:rPr>
        <w:t>Воспитательные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Воспитывать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интерес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миру</w:t>
      </w:r>
      <w:r w:rsidRPr="00391F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живых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существ.</w:t>
      </w:r>
    </w:p>
    <w:p w:rsidR="00391F36" w:rsidRPr="00391F36" w:rsidRDefault="00391F36" w:rsidP="00391F36">
      <w:pPr>
        <w:pStyle w:val="a5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Воспитывать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ответственное</w:t>
      </w:r>
      <w:r w:rsidRPr="00391F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отношение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порученному</w:t>
      </w:r>
      <w:r w:rsidRPr="00391F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делу.</w:t>
      </w:r>
    </w:p>
    <w:p w:rsidR="00391F36" w:rsidRPr="00391F36" w:rsidRDefault="00391F36" w:rsidP="00391F36">
      <w:pPr>
        <w:tabs>
          <w:tab w:val="left" w:pos="1527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91F36" w:rsidRPr="00391F36" w:rsidRDefault="00391F36" w:rsidP="00391F36">
      <w:pPr>
        <w:pStyle w:val="13"/>
        <w:ind w:left="1363"/>
        <w:jc w:val="center"/>
        <w:rPr>
          <w:sz w:val="28"/>
          <w:szCs w:val="28"/>
        </w:rPr>
      </w:pPr>
      <w:r w:rsidRPr="00391F36">
        <w:rPr>
          <w:sz w:val="28"/>
          <w:szCs w:val="28"/>
        </w:rPr>
        <w:t>СОДЕРЖАНИЕ ПРОГРАММЫ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Вводное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занятие.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Цели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задачи,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план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работы</w:t>
      </w:r>
      <w:r w:rsidRPr="00391F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занятий.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Биологическая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лаборатория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и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правила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работы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в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ней.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Оборудование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биологической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лаборатории.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Правила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работы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ТБ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работе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лаборатории.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Методы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изучения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живых</w:t>
      </w:r>
      <w:r w:rsidRPr="00391F36">
        <w:rPr>
          <w:spacing w:val="-1"/>
          <w:sz w:val="28"/>
          <w:szCs w:val="28"/>
        </w:rPr>
        <w:t xml:space="preserve"> </w:t>
      </w:r>
      <w:r w:rsidRPr="00391F36">
        <w:rPr>
          <w:sz w:val="28"/>
          <w:szCs w:val="28"/>
        </w:rPr>
        <w:t>организмов.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Увеличительные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приборы.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Методы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изучения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биологических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объектов.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Увеличительные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приборы.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Устройство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микроскопа,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правила</w:t>
      </w:r>
      <w:r w:rsidRPr="00391F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работы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ним.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Овладение</w:t>
      </w:r>
      <w:r w:rsidRPr="00391F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методикой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работы</w:t>
      </w:r>
      <w:r w:rsidRPr="00391F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</w:t>
      </w:r>
      <w:r w:rsidRPr="00391F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Клетка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–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структурная</w:t>
      </w:r>
      <w:r w:rsidRPr="00391F36">
        <w:rPr>
          <w:spacing w:val="-6"/>
          <w:sz w:val="28"/>
          <w:szCs w:val="28"/>
        </w:rPr>
        <w:t xml:space="preserve"> </w:t>
      </w:r>
      <w:r w:rsidRPr="00391F36">
        <w:rPr>
          <w:sz w:val="28"/>
          <w:szCs w:val="28"/>
        </w:rPr>
        <w:t>единица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живого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организма.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Клетка: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строение,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состав,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свойства.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Микропрепараты.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Методы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приготовления</w:t>
      </w:r>
      <w:r w:rsidRPr="00391F3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изучение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препаратов</w:t>
      </w:r>
      <w:r w:rsidRPr="00391F3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«живая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клетка»,</w:t>
      </w:r>
      <w:r w:rsidRPr="00391F3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«фиксированный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препарат».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Клетки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растений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под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микроскопом.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Изготовление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микропрепаратов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и</w:t>
      </w:r>
      <w:r w:rsidRPr="00391F36">
        <w:rPr>
          <w:spacing w:val="2"/>
          <w:sz w:val="28"/>
          <w:szCs w:val="28"/>
        </w:rPr>
        <w:t xml:space="preserve"> </w:t>
      </w:r>
      <w:r w:rsidRPr="00391F36">
        <w:rPr>
          <w:sz w:val="28"/>
          <w:szCs w:val="28"/>
        </w:rPr>
        <w:t>их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изучение.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Изучение растительной клетки. Приготовление препарата кожицы лука, мякоть плодов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томата,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яблока, картофеля и их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изучение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 микроскопом.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Грибы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и</w:t>
      </w:r>
      <w:r w:rsidRPr="00391F36">
        <w:rPr>
          <w:spacing w:val="-1"/>
          <w:sz w:val="28"/>
          <w:szCs w:val="28"/>
        </w:rPr>
        <w:t xml:space="preserve"> </w:t>
      </w:r>
      <w:r w:rsidRPr="00391F36">
        <w:rPr>
          <w:sz w:val="28"/>
          <w:szCs w:val="28"/>
        </w:rPr>
        <w:t>бактерии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под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микроскопом.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Бактерии,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их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разновидности.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Колонии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микроорганизмов.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Методы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выращивания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изучения колоний микроорганизмов. Питательные среды для выращивания микроорганизмов.</w:t>
      </w:r>
      <w:r w:rsidRPr="00391F3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Выращивание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колоний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изучение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их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Приготовление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сенного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настоя,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выращивание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культуры сенной палочки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 изучение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еѐ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Микроскопические грибы. Приготовление микропрепарата дрожжей и изучение его под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 Выращивание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плесени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 изучение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ее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Клетки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и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ткани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животных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и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человека</w:t>
      </w:r>
      <w:r w:rsidRPr="00391F36">
        <w:rPr>
          <w:spacing w:val="-2"/>
          <w:sz w:val="28"/>
          <w:szCs w:val="28"/>
        </w:rPr>
        <w:t xml:space="preserve"> </w:t>
      </w:r>
      <w:r w:rsidRPr="00391F36">
        <w:rPr>
          <w:sz w:val="28"/>
          <w:szCs w:val="28"/>
        </w:rPr>
        <w:t>под</w:t>
      </w:r>
      <w:r w:rsidRPr="00391F36">
        <w:rPr>
          <w:spacing w:val="-1"/>
          <w:sz w:val="28"/>
          <w:szCs w:val="28"/>
        </w:rPr>
        <w:t xml:space="preserve"> </w:t>
      </w:r>
      <w:r w:rsidRPr="00391F36">
        <w:rPr>
          <w:sz w:val="28"/>
          <w:szCs w:val="28"/>
        </w:rPr>
        <w:t>микроскопом.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Разновидности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клеток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человека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животных.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Ткани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человека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животных,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их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разновидности.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Приготовление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микропрепаратов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крови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человека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рассматривание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Рассматривание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готовых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микропрепаратов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тканей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человека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животных.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Приготовление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микропрепаратов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тканей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животных и</w:t>
      </w:r>
      <w:r w:rsidRPr="00391F3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рассматривание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Исследовательская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работа.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Поиск</w:t>
      </w:r>
      <w:r w:rsidRPr="00391F3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информации</w:t>
      </w:r>
      <w:r w:rsidRPr="00391F3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в</w:t>
      </w:r>
      <w:r w:rsidRPr="00391F3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сети</w:t>
      </w:r>
      <w:r w:rsidRPr="00391F3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Интернет</w:t>
      </w:r>
      <w:r w:rsidRPr="00391F3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</w:t>
      </w:r>
      <w:r w:rsidRPr="00391F3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темам:</w:t>
      </w:r>
      <w:r w:rsidRPr="00391F3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«Растительный</w:t>
      </w:r>
      <w:r w:rsidRPr="00391F3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мир</w:t>
      </w:r>
      <w:r w:rsidRPr="00391F3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под</w:t>
      </w:r>
      <w:r w:rsidRPr="00391F3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микроскопом».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«Животный мир под микроскопом», «Чудеса микромира». Анализ собранной информации и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разработка исследовательской работы. Оформление результатов исследовательской работы.</w:t>
      </w:r>
      <w:r w:rsidRPr="00391F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Представление</w:t>
      </w:r>
      <w:r w:rsidRPr="00391F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результатов работы.</w:t>
      </w:r>
    </w:p>
    <w:p w:rsidR="00391F36" w:rsidRPr="00391F36" w:rsidRDefault="00391F36" w:rsidP="00391F36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Подведение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итогов работы.</w:t>
      </w:r>
    </w:p>
    <w:p w:rsidR="00391F36" w:rsidRPr="00391F36" w:rsidRDefault="00391F36" w:rsidP="00391F36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391F36">
        <w:rPr>
          <w:rFonts w:ascii="Times New Roman" w:hAnsi="Times New Roman"/>
          <w:sz w:val="28"/>
          <w:szCs w:val="28"/>
        </w:rPr>
        <w:t>Анализ</w:t>
      </w:r>
      <w:r w:rsidRPr="00391F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/>
          <w:sz w:val="28"/>
          <w:szCs w:val="28"/>
        </w:rPr>
        <w:t>работы.</w:t>
      </w:r>
    </w:p>
    <w:p w:rsidR="00391F36" w:rsidRPr="00391F36" w:rsidRDefault="00391F36" w:rsidP="00391F36">
      <w:pPr>
        <w:pStyle w:val="13"/>
        <w:rPr>
          <w:sz w:val="28"/>
          <w:szCs w:val="28"/>
        </w:rPr>
      </w:pPr>
    </w:p>
    <w:p w:rsidR="00391F36" w:rsidRPr="00391F36" w:rsidRDefault="00391F36" w:rsidP="00391F36">
      <w:pPr>
        <w:pStyle w:val="13"/>
        <w:jc w:val="center"/>
        <w:rPr>
          <w:sz w:val="28"/>
          <w:szCs w:val="28"/>
        </w:rPr>
      </w:pPr>
      <w:r w:rsidRPr="00391F36">
        <w:rPr>
          <w:sz w:val="28"/>
          <w:szCs w:val="28"/>
        </w:rPr>
        <w:lastRenderedPageBreak/>
        <w:t>ПЛАНИРУЕМЫЕ</w:t>
      </w:r>
      <w:r w:rsidRPr="00391F36">
        <w:rPr>
          <w:spacing w:val="-10"/>
          <w:sz w:val="28"/>
          <w:szCs w:val="28"/>
        </w:rPr>
        <w:t xml:space="preserve"> </w:t>
      </w:r>
      <w:r w:rsidRPr="00391F36">
        <w:rPr>
          <w:sz w:val="28"/>
          <w:szCs w:val="28"/>
        </w:rPr>
        <w:t>ОБРАЗОВАТЕЛЬНЫЕ</w:t>
      </w:r>
      <w:r w:rsidRPr="00391F36">
        <w:rPr>
          <w:spacing w:val="-7"/>
          <w:sz w:val="28"/>
          <w:szCs w:val="28"/>
        </w:rPr>
        <w:t xml:space="preserve"> </w:t>
      </w:r>
      <w:r w:rsidRPr="00391F36">
        <w:rPr>
          <w:sz w:val="28"/>
          <w:szCs w:val="28"/>
        </w:rPr>
        <w:t>РЕЗУЛЬТАТЫ</w:t>
      </w:r>
    </w:p>
    <w:p w:rsidR="00391F36" w:rsidRPr="00391F36" w:rsidRDefault="00391F36" w:rsidP="00391F36">
      <w:pPr>
        <w:pStyle w:val="31"/>
        <w:spacing w:before="183" w:line="240" w:lineRule="auto"/>
        <w:ind w:left="110"/>
        <w:rPr>
          <w:sz w:val="28"/>
          <w:szCs w:val="28"/>
        </w:rPr>
      </w:pPr>
      <w:r w:rsidRPr="00391F36">
        <w:rPr>
          <w:sz w:val="28"/>
          <w:szCs w:val="28"/>
        </w:rPr>
        <w:t>Личностные</w:t>
      </w:r>
      <w:r w:rsidRPr="00391F36">
        <w:rPr>
          <w:spacing w:val="-8"/>
          <w:sz w:val="28"/>
          <w:szCs w:val="28"/>
        </w:rPr>
        <w:t xml:space="preserve"> </w:t>
      </w:r>
      <w:r w:rsidRPr="00391F36">
        <w:rPr>
          <w:sz w:val="28"/>
          <w:szCs w:val="28"/>
        </w:rPr>
        <w:t>универсальные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учебные</w:t>
      </w:r>
      <w:r w:rsidRPr="00391F36">
        <w:rPr>
          <w:spacing w:val="-8"/>
          <w:sz w:val="28"/>
          <w:szCs w:val="28"/>
        </w:rPr>
        <w:t xml:space="preserve"> </w:t>
      </w:r>
      <w:r w:rsidRPr="00391F36">
        <w:rPr>
          <w:sz w:val="28"/>
          <w:szCs w:val="28"/>
        </w:rPr>
        <w:t>действия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учебно-познавательный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интерес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</w:t>
      </w:r>
      <w:r w:rsidRPr="00391F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учебному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материалу</w:t>
      </w:r>
      <w:r w:rsidRPr="00391F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способам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решения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новой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3" w:line="237" w:lineRule="auto"/>
        <w:ind w:right="3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ориентация на понимание причин успеха, в том числе на самоанализ и самоконтроль результата, на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анализ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соответствия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результатов требованиям конкретной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способность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самооценке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основе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критериев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успешности</w:t>
      </w:r>
      <w:r w:rsidRPr="00391F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внеурочной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чувство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прекрасного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эстетические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чувства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основе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знакомства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природными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объектами.</w:t>
      </w:r>
    </w:p>
    <w:p w:rsidR="00391F36" w:rsidRPr="00391F36" w:rsidRDefault="00391F36" w:rsidP="00391F36">
      <w:pPr>
        <w:pStyle w:val="31"/>
        <w:spacing w:before="1" w:line="240" w:lineRule="auto"/>
        <w:ind w:left="110"/>
        <w:rPr>
          <w:sz w:val="28"/>
          <w:szCs w:val="28"/>
        </w:rPr>
      </w:pPr>
      <w:r w:rsidRPr="00391F36">
        <w:rPr>
          <w:sz w:val="28"/>
          <w:szCs w:val="28"/>
        </w:rPr>
        <w:t>Регулятивные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универсальные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учебные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действия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7"/>
        <w:ind w:right="3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планировать</w:t>
      </w:r>
      <w:r w:rsidRPr="00391F3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свои</w:t>
      </w:r>
      <w:r w:rsidRPr="00391F3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действия</w:t>
      </w:r>
      <w:r w:rsidRPr="00391F3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соответствии</w:t>
      </w:r>
      <w:r w:rsidRPr="00391F3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поставленной</w:t>
      </w:r>
      <w:r w:rsidRPr="00391F3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задачей</w:t>
      </w:r>
      <w:r w:rsidRPr="00391F3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условиями</w:t>
      </w:r>
      <w:r w:rsidRPr="00391F3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ее</w:t>
      </w:r>
      <w:r w:rsidRPr="00391F3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реализации,</w:t>
      </w:r>
      <w:r w:rsidRPr="00391F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том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числе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во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внутреннем плане;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учитывать</w:t>
      </w:r>
      <w:r w:rsidRPr="00391F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установленные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правила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планировании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контроле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способа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решения;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осуществлять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итоговый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пошаговый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контроль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результату;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3" w:line="237" w:lineRule="auto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оценивать</w:t>
      </w:r>
      <w:r w:rsidRPr="00391F3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правильность</w:t>
      </w:r>
      <w:r w:rsidRPr="00391F3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выполнения</w:t>
      </w:r>
      <w:r w:rsidRPr="00391F3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действия</w:t>
      </w:r>
      <w:r w:rsidRPr="00391F3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</w:t>
      </w:r>
      <w:r w:rsidRPr="00391F3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уровне</w:t>
      </w:r>
      <w:r w:rsidRPr="00391F3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адекватной</w:t>
      </w:r>
      <w:r w:rsidRPr="00391F3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ретроспективной</w:t>
      </w:r>
      <w:r w:rsidRPr="00391F3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оценки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соответствия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требованиям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данной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задачи и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задачной области;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адекватно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воспринимать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предложения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оценку;</w:t>
      </w:r>
      <w:r w:rsidRPr="00391F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различать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способ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результат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действия.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сотрудничестве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учителем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ставить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новые</w:t>
      </w:r>
      <w:r w:rsidRPr="00391F3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учебные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проявлять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познавательную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инициативу</w:t>
      </w:r>
      <w:r w:rsidRPr="00391F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 учебном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3" w:line="237" w:lineRule="auto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pacing w:val="-1"/>
          <w:sz w:val="28"/>
          <w:szCs w:val="28"/>
        </w:rPr>
        <w:t>самостоятельно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>адекватно</w:t>
      </w:r>
      <w:r w:rsidRPr="00391F3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>оценивать</w:t>
      </w:r>
      <w:r w:rsidRPr="00391F3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>правильность</w:t>
      </w:r>
      <w:r w:rsidRPr="00391F3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выполнения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действия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вносить</w:t>
      </w:r>
      <w:r w:rsidRPr="00391F3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необходимые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коррективы</w:t>
      </w:r>
      <w:r w:rsidRPr="00391F3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91F36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391F36">
        <w:rPr>
          <w:rFonts w:ascii="Times New Roman" w:hAnsi="Times New Roman" w:cs="Times New Roman"/>
          <w:sz w:val="28"/>
          <w:szCs w:val="28"/>
        </w:rPr>
        <w:t xml:space="preserve"> как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ходу</w:t>
      </w:r>
      <w:r w:rsidRPr="00391F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его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реализации,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так и в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конце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действия.</w:t>
      </w:r>
    </w:p>
    <w:p w:rsidR="00391F36" w:rsidRPr="00391F36" w:rsidRDefault="00391F36" w:rsidP="00391F36">
      <w:pPr>
        <w:pStyle w:val="31"/>
        <w:spacing w:before="5" w:line="240" w:lineRule="auto"/>
        <w:ind w:left="110"/>
        <w:rPr>
          <w:sz w:val="28"/>
          <w:szCs w:val="28"/>
        </w:rPr>
      </w:pPr>
      <w:r w:rsidRPr="00391F36">
        <w:rPr>
          <w:sz w:val="28"/>
          <w:szCs w:val="28"/>
        </w:rPr>
        <w:t>Познавательные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универсальные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учебные</w:t>
      </w:r>
      <w:r w:rsidRPr="00391F36">
        <w:rPr>
          <w:spacing w:val="-4"/>
          <w:sz w:val="28"/>
          <w:szCs w:val="28"/>
        </w:rPr>
        <w:t xml:space="preserve"> </w:t>
      </w:r>
      <w:r w:rsidRPr="00391F36">
        <w:rPr>
          <w:sz w:val="28"/>
          <w:szCs w:val="28"/>
        </w:rPr>
        <w:t>действия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6"/>
        <w:ind w:right="3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осуществлять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поиск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необходимой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информации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для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выполнения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заданий</w:t>
      </w:r>
      <w:r w:rsidRPr="00391F3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использованием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учебной литературы и в открытом информационном пространстве, энциклопедий, справочников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(включая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электронные, цифровые),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контролируемом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пространстве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Интернета;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том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числе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помощью инструментов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ИКТ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 цифровой лаборатории;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строить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сообщения,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проекты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устной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письменной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форме;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проводить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сравнение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классификацию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критериям;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устанавливать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причинно-следственные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связи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изучаемом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круге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явлений;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строить</w:t>
      </w:r>
      <w:r w:rsidRPr="00391F3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рассуждения</w:t>
      </w:r>
      <w:r w:rsidRPr="00391F3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форме</w:t>
      </w:r>
      <w:r w:rsidRPr="00391F3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связи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простых</w:t>
      </w:r>
      <w:r w:rsidRPr="00391F3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суждений</w:t>
      </w:r>
      <w:r w:rsidRPr="00391F3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объекте,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его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строении,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свойствах.</w:t>
      </w:r>
    </w:p>
    <w:p w:rsidR="00391F36" w:rsidRPr="00391F36" w:rsidRDefault="00391F36" w:rsidP="00391F36">
      <w:pPr>
        <w:pStyle w:val="31"/>
        <w:spacing w:before="4" w:line="240" w:lineRule="auto"/>
        <w:ind w:left="110"/>
        <w:jc w:val="both"/>
        <w:rPr>
          <w:sz w:val="28"/>
          <w:szCs w:val="28"/>
        </w:rPr>
      </w:pPr>
      <w:r w:rsidRPr="00391F36">
        <w:rPr>
          <w:sz w:val="28"/>
          <w:szCs w:val="28"/>
        </w:rPr>
        <w:t>Коммуникативные</w:t>
      </w:r>
      <w:r w:rsidRPr="00391F36">
        <w:rPr>
          <w:spacing w:val="-8"/>
          <w:sz w:val="28"/>
          <w:szCs w:val="28"/>
        </w:rPr>
        <w:t xml:space="preserve"> </w:t>
      </w:r>
      <w:r w:rsidRPr="00391F36">
        <w:rPr>
          <w:sz w:val="28"/>
          <w:szCs w:val="28"/>
        </w:rPr>
        <w:t>универсальные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учебные</w:t>
      </w:r>
      <w:r w:rsidRPr="00391F36">
        <w:rPr>
          <w:spacing w:val="-3"/>
          <w:sz w:val="28"/>
          <w:szCs w:val="28"/>
        </w:rPr>
        <w:t xml:space="preserve"> </w:t>
      </w:r>
      <w:r w:rsidRPr="00391F36">
        <w:rPr>
          <w:sz w:val="28"/>
          <w:szCs w:val="28"/>
        </w:rPr>
        <w:t>действия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9" w:line="237" w:lineRule="auto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адекватно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использовать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средства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для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решения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lastRenderedPageBreak/>
        <w:t>различных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строить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монологическое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сообщение,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владеть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диалогической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формой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коммуникации,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используя,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том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числе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средства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 инструменты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ИКТ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дистанционного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общения;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4"/>
        <w:ind w:right="3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допускать</w:t>
      </w:r>
      <w:r w:rsidRPr="00391F3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возможность</w:t>
      </w:r>
      <w:r w:rsidRPr="00391F3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существования</w:t>
      </w:r>
      <w:r w:rsidRPr="00391F3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у</w:t>
      </w:r>
      <w:r w:rsidRPr="00391F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людей</w:t>
      </w:r>
      <w:r w:rsidRPr="00391F3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различных</w:t>
      </w:r>
      <w:r w:rsidRPr="00391F3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точек</w:t>
      </w:r>
      <w:r w:rsidRPr="00391F3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зрения,</w:t>
      </w:r>
      <w:r w:rsidRPr="00391F3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том</w:t>
      </w:r>
      <w:r w:rsidRPr="00391F3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числе</w:t>
      </w:r>
      <w:r w:rsidRPr="00391F3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не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совпадающих</w:t>
      </w:r>
      <w:r w:rsidRPr="00391F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его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91F36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391F36">
        <w:rPr>
          <w:rFonts w:ascii="Times New Roman" w:hAnsi="Times New Roman" w:cs="Times New Roman"/>
          <w:sz w:val="28"/>
          <w:szCs w:val="28"/>
        </w:rPr>
        <w:t>,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позицию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партнера;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учитывать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разные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мнения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стремиться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координации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различных</w:t>
      </w:r>
      <w:r w:rsidRPr="00391F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позиций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формулировать</w:t>
      </w:r>
      <w:r w:rsidRPr="00391F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собственное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мнение</w:t>
      </w:r>
      <w:r w:rsidRPr="00391F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позицию;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2" w:line="237" w:lineRule="auto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договариваться</w:t>
      </w:r>
      <w:r w:rsidRPr="00391F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приходить</w:t>
      </w:r>
      <w:r w:rsidRPr="00391F3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</w:t>
      </w:r>
      <w:r w:rsidRPr="00391F3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общему</w:t>
      </w:r>
      <w:r w:rsidRPr="00391F3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решению</w:t>
      </w:r>
      <w:r w:rsidRPr="00391F3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совместной</w:t>
      </w:r>
      <w:r w:rsidRPr="00391F3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деятельности,</w:t>
      </w:r>
      <w:r w:rsidRPr="00391F3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том</w:t>
      </w:r>
      <w:r w:rsidRPr="00391F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числе</w:t>
      </w:r>
      <w:r w:rsidRPr="00391F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ситуации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столкновения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интересов;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задавать</w:t>
      </w:r>
      <w:r w:rsidRPr="00391F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вопросы;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использовать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речь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для</w:t>
      </w:r>
      <w:r w:rsidRPr="00391F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регуляции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своего</w:t>
      </w:r>
      <w:r w:rsidRPr="00391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действия;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ind w:right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адекватно</w:t>
      </w:r>
      <w:r w:rsidRPr="00391F3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использовать</w:t>
      </w:r>
      <w:r w:rsidRPr="00391F3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речевые</w:t>
      </w:r>
      <w:r w:rsidRPr="00391F3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средства</w:t>
      </w:r>
      <w:r w:rsidRPr="00391F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для</w:t>
      </w:r>
      <w:r w:rsidRPr="00391F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решения</w:t>
      </w:r>
      <w:r w:rsidRPr="00391F3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различных</w:t>
      </w:r>
      <w:r w:rsidRPr="00391F3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391F3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задач,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строить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монологическое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высказывание,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владеть диалогической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формой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речи.</w:t>
      </w:r>
    </w:p>
    <w:p w:rsidR="00391F36" w:rsidRPr="00391F36" w:rsidRDefault="00391F36" w:rsidP="00391F36">
      <w:pPr>
        <w:pStyle w:val="31"/>
        <w:spacing w:before="4" w:line="240" w:lineRule="auto"/>
        <w:ind w:left="110"/>
        <w:rPr>
          <w:sz w:val="28"/>
          <w:szCs w:val="28"/>
        </w:rPr>
      </w:pPr>
      <w:r w:rsidRPr="00391F36">
        <w:rPr>
          <w:sz w:val="28"/>
          <w:szCs w:val="28"/>
        </w:rPr>
        <w:t>Предметные</w:t>
      </w:r>
      <w:r w:rsidRPr="00391F36">
        <w:rPr>
          <w:spacing w:val="-5"/>
          <w:sz w:val="28"/>
          <w:szCs w:val="28"/>
        </w:rPr>
        <w:t xml:space="preserve"> </w:t>
      </w:r>
      <w:r w:rsidRPr="00391F36">
        <w:rPr>
          <w:sz w:val="28"/>
          <w:szCs w:val="28"/>
        </w:rPr>
        <w:t>результаты: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знать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методику</w:t>
      </w:r>
      <w:r w:rsidRPr="00391F3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работы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</w:t>
      </w:r>
      <w:r w:rsidRPr="00391F3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биологическими</w:t>
      </w:r>
      <w:r w:rsidRPr="00391F3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 микроскопом;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знать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понятия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цели,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объекта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</w:t>
      </w:r>
      <w:r w:rsidRPr="00391F3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гипотезы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знать</w:t>
      </w:r>
      <w:r w:rsidRPr="00391F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основные</w:t>
      </w:r>
      <w:r w:rsidRPr="00391F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источники</w:t>
      </w:r>
      <w:r w:rsidRPr="00391F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информации;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знать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правила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оформления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списка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использованной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литературы;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знать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способы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познания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окружающего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мира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(наблюдения,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эксперименты);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18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понимать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основные этапы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организации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проектной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деятельности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(выбор темы, сбор информации,</w:t>
      </w:r>
      <w:r w:rsidRPr="00391F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выбор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проекта, работа</w:t>
      </w:r>
      <w:r w:rsidRPr="00391F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над</w:t>
      </w:r>
      <w:r w:rsidRPr="00391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ним,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презентация);</w:t>
      </w:r>
    </w:p>
    <w:p w:rsidR="00391F36" w:rsidRPr="00391F36" w:rsidRDefault="00391F36" w:rsidP="00391F36">
      <w:pPr>
        <w:pStyle w:val="a5"/>
        <w:numPr>
          <w:ilvl w:val="0"/>
          <w:numId w:val="13"/>
        </w:numPr>
        <w:tabs>
          <w:tab w:val="left" w:pos="394"/>
        </w:tabs>
        <w:autoSpaceDE w:val="0"/>
        <w:autoSpaceDN w:val="0"/>
        <w:spacing w:before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F36">
        <w:rPr>
          <w:rFonts w:ascii="Times New Roman" w:hAnsi="Times New Roman" w:cs="Times New Roman"/>
          <w:sz w:val="28"/>
          <w:szCs w:val="28"/>
        </w:rPr>
        <w:t>знать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источники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информации (книга,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товарищи,</w:t>
      </w:r>
      <w:r w:rsidRPr="00391F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видео</w:t>
      </w:r>
      <w:r w:rsidRPr="00391F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курсы,</w:t>
      </w:r>
      <w:r w:rsidRPr="00391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ресурсы</w:t>
      </w:r>
      <w:r w:rsidRPr="00391F3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91F36">
        <w:rPr>
          <w:rFonts w:ascii="Times New Roman" w:hAnsi="Times New Roman" w:cs="Times New Roman"/>
          <w:sz w:val="28"/>
          <w:szCs w:val="28"/>
        </w:rPr>
        <w:t>Интернета).</w:t>
      </w:r>
    </w:p>
    <w:p w:rsidR="00391F36" w:rsidRPr="00C950CA" w:rsidRDefault="00391F36" w:rsidP="00391F36">
      <w:pPr>
        <w:pStyle w:val="ac"/>
        <w:ind w:left="0" w:right="0" w:firstLine="709"/>
        <w:rPr>
          <w:rFonts w:ascii="Times New Roman" w:hAnsi="Times New Roman"/>
          <w:sz w:val="24"/>
          <w:szCs w:val="24"/>
        </w:rPr>
      </w:pPr>
    </w:p>
    <w:p w:rsidR="00DD06E4" w:rsidRDefault="00DD06E4" w:rsidP="00DD06E4">
      <w:pPr>
        <w:tabs>
          <w:tab w:val="left" w:pos="1537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8"/>
        </w:rPr>
        <w:sectPr w:rsidR="00DD06E4" w:rsidSect="00663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6E4" w:rsidRDefault="00DD06E4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06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Тематическое планирование для </w:t>
      </w:r>
      <w:r w:rsidR="00391F3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D06E4">
        <w:rPr>
          <w:rFonts w:ascii="Times New Roman" w:hAnsi="Times New Roman" w:cs="Times New Roman"/>
          <w:color w:val="auto"/>
          <w:sz w:val="28"/>
          <w:szCs w:val="28"/>
        </w:rPr>
        <w:t>-9 классов</w:t>
      </w:r>
    </w:p>
    <w:p w:rsidR="00391F36" w:rsidRDefault="00391F36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14850" w:type="dxa"/>
        <w:tblLayout w:type="fixed"/>
        <w:tblLook w:val="0600"/>
      </w:tblPr>
      <w:tblGrid>
        <w:gridCol w:w="534"/>
        <w:gridCol w:w="1701"/>
        <w:gridCol w:w="993"/>
        <w:gridCol w:w="1796"/>
        <w:gridCol w:w="1842"/>
        <w:gridCol w:w="3556"/>
        <w:gridCol w:w="4428"/>
      </w:tblGrid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ab/>
            </w: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1701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Тема занятия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Кол-во часов</w:t>
            </w:r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Форма проведения занятий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ЦОР/ЭОР</w:t>
            </w:r>
          </w:p>
        </w:tc>
        <w:tc>
          <w:tcPr>
            <w:tcW w:w="355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Учёт рабочей программы воспитания</w:t>
            </w:r>
          </w:p>
        </w:tc>
        <w:tc>
          <w:tcPr>
            <w:tcW w:w="4428" w:type="dxa"/>
          </w:tcPr>
          <w:p w:rsidR="00391F36" w:rsidRPr="00DB0199" w:rsidRDefault="00391F36" w:rsidP="00445A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B0199">
              <w:rPr>
                <w:b/>
                <w:sz w:val="24"/>
                <w:szCs w:val="24"/>
              </w:rPr>
              <w:t>Использование</w:t>
            </w:r>
            <w:r w:rsidRPr="00DB01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оборудования</w:t>
            </w:r>
            <w:r w:rsidRPr="00DB01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центра</w:t>
            </w:r>
            <w:r w:rsidRPr="00DB019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0199">
              <w:rPr>
                <w:b/>
                <w:sz w:val="24"/>
                <w:szCs w:val="24"/>
              </w:rPr>
              <w:t>естественнонаучн</w:t>
            </w:r>
            <w:proofErr w:type="spellEnd"/>
            <w:r w:rsidRPr="00DB019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ой</w:t>
            </w:r>
            <w:proofErr w:type="gramEnd"/>
          </w:p>
          <w:p w:rsidR="00391F36" w:rsidRPr="00DB0199" w:rsidRDefault="00391F36" w:rsidP="00445A6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B0199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DB0199">
              <w:rPr>
                <w:b/>
                <w:sz w:val="24"/>
                <w:szCs w:val="24"/>
              </w:rPr>
              <w:t>технологической</w:t>
            </w:r>
            <w:proofErr w:type="gramEnd"/>
            <w:r w:rsidRPr="00DB019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B0199">
              <w:rPr>
                <w:b/>
                <w:sz w:val="24"/>
                <w:szCs w:val="24"/>
              </w:rPr>
              <w:t>направленностей</w:t>
            </w:r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0199">
              <w:rPr>
                <w:rFonts w:ascii="Times New Roman" w:hAnsi="Times New Roman" w:cs="Times New Roman"/>
                <w:b/>
              </w:rPr>
              <w:t>«Точка роста»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Вводное</w:t>
            </w:r>
            <w:r w:rsidRPr="00C950CA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занятие.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Познавательные беседы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5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 w:val="restart"/>
          </w:tcPr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Воспитание человека знающего и уважающего духовно-нравственную культуру своего народа, ориентированного на духовные ценности и нравственные нормы народов России, российского общества в ситуациях нравственного выбора.</w:t>
            </w:r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  <w:p w:rsidR="00391F36" w:rsidRPr="00C950CA" w:rsidRDefault="00391F36" w:rsidP="00445A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Pr="00DB0199" w:rsidRDefault="00391F36" w:rsidP="00445A6B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B0199">
              <w:rPr>
                <w:color w:val="000000"/>
                <w:sz w:val="24"/>
                <w:szCs w:val="24"/>
              </w:rPr>
              <w:lastRenderedPageBreak/>
              <w:t>Компьютерное оборудование, выведение информации на экран.</w:t>
            </w:r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1F36" w:rsidRPr="00C950CA" w:rsidTr="00391F36">
        <w:trPr>
          <w:trHeight w:val="70"/>
        </w:trPr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Биологическая</w:t>
            </w:r>
            <w:r w:rsidRPr="00C950CA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лаборатория</w:t>
            </w:r>
            <w:r w:rsidRPr="00C950CA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правила</w:t>
            </w:r>
            <w:r w:rsidRPr="00C950C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работы</w:t>
            </w:r>
            <w:r w:rsidRPr="00C950CA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в</w:t>
            </w:r>
            <w:r w:rsidRPr="00C950CA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ней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Дебаты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6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Методы</w:t>
            </w:r>
            <w:r w:rsidRPr="00C950CA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изучения</w:t>
            </w:r>
            <w:r w:rsidRPr="00C950C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живых</w:t>
            </w:r>
            <w:r w:rsidRPr="00C950CA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организмов.</w:t>
            </w:r>
            <w:r w:rsidRPr="00C950CA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Увеличительные</w:t>
            </w:r>
            <w:r w:rsidRPr="00C950CA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приборы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Проблемно-ценностная дискуссия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7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Клетка</w:t>
            </w:r>
            <w:r w:rsidRPr="00C950CA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–</w:t>
            </w:r>
            <w:r w:rsidRPr="00C950CA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структурная</w:t>
            </w:r>
            <w:r w:rsidRPr="00C950CA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единица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живого</w:t>
            </w:r>
            <w:r w:rsidRPr="00C950CA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организма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Коллективно-творческое дело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8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Клетки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растений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под</w:t>
            </w:r>
            <w:r w:rsidRPr="00C950CA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микроскопом.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Изготовление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микропрепаратов</w:t>
            </w:r>
            <w:r w:rsidRPr="00C950CA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</w:t>
            </w:r>
            <w:r w:rsidRPr="00C950CA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их</w:t>
            </w:r>
            <w:r w:rsidRPr="00C950CA">
              <w:rPr>
                <w:rFonts w:ascii="Times New Roman" w:hAnsi="Times New Roman" w:cs="Times New Roman"/>
                <w:color w:val="auto"/>
                <w:spacing w:val="-57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изучение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Образовательная экскурсия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9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Грибы</w:t>
            </w:r>
            <w:r w:rsidRPr="00C950CA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</w:t>
            </w:r>
            <w:r w:rsidRPr="00C950CA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бактерии</w:t>
            </w:r>
            <w:r w:rsidRPr="00C950C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под</w:t>
            </w:r>
            <w:r w:rsidRPr="00C950C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микроскопом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Образовательная экскурсия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10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Клетки</w:t>
            </w:r>
            <w:r w:rsidRPr="00C950CA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</w:t>
            </w:r>
            <w:r w:rsidRPr="00C950CA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ткани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животных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</w:t>
            </w:r>
            <w:r w:rsidRPr="00C950CA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человека</w:t>
            </w:r>
            <w:r w:rsidRPr="00C950C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под</w:t>
            </w:r>
            <w:r w:rsidRPr="00C950CA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микроскопом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Образовательная экскурсия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11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Исследовательская</w:t>
            </w:r>
            <w:r w:rsidRPr="00C950CA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Игра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12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701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Подведение</w:t>
            </w:r>
            <w:r w:rsidRPr="00C950CA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итогов</w:t>
            </w:r>
            <w:r w:rsidRPr="00C950CA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C950CA">
              <w:rPr>
                <w:rFonts w:ascii="Times New Roman" w:hAnsi="Times New Roman" w:cs="Times New Roman"/>
                <w:color w:val="auto"/>
              </w:rPr>
              <w:t>работы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50C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  <w:tc>
          <w:tcPr>
            <w:tcW w:w="1842" w:type="dxa"/>
          </w:tcPr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color w:val="auto"/>
              </w:rPr>
            </w:pPr>
            <w:hyperlink r:id="rId13" w:history="1">
              <w:r w:rsidRPr="00C950CA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391F36" w:rsidRPr="00C950CA" w:rsidRDefault="00391F36" w:rsidP="00445A6B">
            <w:pPr>
              <w:tabs>
                <w:tab w:val="center" w:pos="1026"/>
              </w:tabs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556" w:type="dxa"/>
            <w:vMerge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Биологическая лаборатория.</w:t>
            </w:r>
          </w:p>
          <w:p w:rsidR="00391F36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Цифровой микроскоп.</w:t>
            </w:r>
          </w:p>
          <w:p w:rsidR="00391F36" w:rsidRPr="00C950CA" w:rsidRDefault="00391F36" w:rsidP="00391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Компьютерное оборудование.</w:t>
            </w:r>
          </w:p>
        </w:tc>
      </w:tr>
      <w:tr w:rsidR="00391F36" w:rsidRPr="00C950CA" w:rsidTr="00391F36">
        <w:tc>
          <w:tcPr>
            <w:tcW w:w="534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391F36" w:rsidRPr="00C950CA" w:rsidRDefault="00391F36" w:rsidP="00445A6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Итого за год</w:t>
            </w:r>
          </w:p>
        </w:tc>
        <w:tc>
          <w:tcPr>
            <w:tcW w:w="993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79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556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28" w:type="dxa"/>
          </w:tcPr>
          <w:p w:rsidR="00391F36" w:rsidRPr="00C950CA" w:rsidRDefault="00391F36" w:rsidP="00445A6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391F36" w:rsidRDefault="00391F36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199" w:rsidRDefault="00DB0199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199" w:rsidRDefault="00DB0199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199" w:rsidRDefault="00DB0199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B0199" w:rsidSect="00DD06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D44BB"/>
    <w:multiLevelType w:val="hybridMultilevel"/>
    <w:tmpl w:val="F396769E"/>
    <w:lvl w:ilvl="0" w:tplc="0458EF4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C6E54">
      <w:numFmt w:val="bullet"/>
      <w:lvlText w:val="•"/>
      <w:lvlJc w:val="left"/>
      <w:pPr>
        <w:ind w:left="1465" w:hanging="284"/>
      </w:pPr>
      <w:rPr>
        <w:rFonts w:hint="default"/>
        <w:lang w:val="ru-RU" w:eastAsia="en-US" w:bidi="ar-SA"/>
      </w:rPr>
    </w:lvl>
    <w:lvl w:ilvl="2" w:tplc="E3BEA5F2">
      <w:numFmt w:val="bullet"/>
      <w:lvlText w:val="•"/>
      <w:lvlJc w:val="left"/>
      <w:pPr>
        <w:ind w:left="2530" w:hanging="284"/>
      </w:pPr>
      <w:rPr>
        <w:rFonts w:hint="default"/>
        <w:lang w:val="ru-RU" w:eastAsia="en-US" w:bidi="ar-SA"/>
      </w:rPr>
    </w:lvl>
    <w:lvl w:ilvl="3" w:tplc="C2A4ADBE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BEDA3F14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5" w:tplc="6838BB4A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6" w:tplc="8618E0B2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95320F86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  <w:lvl w:ilvl="8" w:tplc="E9F634E4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3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F7D8D"/>
    <w:multiLevelType w:val="multilevel"/>
    <w:tmpl w:val="D27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734D7"/>
    <w:multiLevelType w:val="hybridMultilevel"/>
    <w:tmpl w:val="A2CAD12C"/>
    <w:lvl w:ilvl="0" w:tplc="0D2A487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90A91A0">
      <w:numFmt w:val="bullet"/>
      <w:lvlText w:val=""/>
      <w:lvlJc w:val="left"/>
      <w:pPr>
        <w:ind w:left="833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EC5A58">
      <w:numFmt w:val="bullet"/>
      <w:lvlText w:val="•"/>
      <w:lvlJc w:val="left"/>
      <w:pPr>
        <w:ind w:left="2390" w:hanging="366"/>
      </w:pPr>
      <w:rPr>
        <w:rFonts w:hint="default"/>
        <w:lang w:val="ru-RU" w:eastAsia="en-US" w:bidi="ar-SA"/>
      </w:rPr>
    </w:lvl>
    <w:lvl w:ilvl="3" w:tplc="7DC09D6A">
      <w:numFmt w:val="bullet"/>
      <w:lvlText w:val="•"/>
      <w:lvlJc w:val="left"/>
      <w:pPr>
        <w:ind w:left="3941" w:hanging="366"/>
      </w:pPr>
      <w:rPr>
        <w:rFonts w:hint="default"/>
        <w:lang w:val="ru-RU" w:eastAsia="en-US" w:bidi="ar-SA"/>
      </w:rPr>
    </w:lvl>
    <w:lvl w:ilvl="4" w:tplc="82600162">
      <w:numFmt w:val="bullet"/>
      <w:lvlText w:val="•"/>
      <w:lvlJc w:val="left"/>
      <w:pPr>
        <w:ind w:left="5492" w:hanging="366"/>
      </w:pPr>
      <w:rPr>
        <w:rFonts w:hint="default"/>
        <w:lang w:val="ru-RU" w:eastAsia="en-US" w:bidi="ar-SA"/>
      </w:rPr>
    </w:lvl>
    <w:lvl w:ilvl="5" w:tplc="870C49EE">
      <w:numFmt w:val="bullet"/>
      <w:lvlText w:val="•"/>
      <w:lvlJc w:val="left"/>
      <w:pPr>
        <w:ind w:left="7043" w:hanging="366"/>
      </w:pPr>
      <w:rPr>
        <w:rFonts w:hint="default"/>
        <w:lang w:val="ru-RU" w:eastAsia="en-US" w:bidi="ar-SA"/>
      </w:rPr>
    </w:lvl>
    <w:lvl w:ilvl="6" w:tplc="8B920734">
      <w:numFmt w:val="bullet"/>
      <w:lvlText w:val="•"/>
      <w:lvlJc w:val="left"/>
      <w:pPr>
        <w:ind w:left="8594" w:hanging="366"/>
      </w:pPr>
      <w:rPr>
        <w:rFonts w:hint="default"/>
        <w:lang w:val="ru-RU" w:eastAsia="en-US" w:bidi="ar-SA"/>
      </w:rPr>
    </w:lvl>
    <w:lvl w:ilvl="7" w:tplc="D6F4EA2E">
      <w:numFmt w:val="bullet"/>
      <w:lvlText w:val="•"/>
      <w:lvlJc w:val="left"/>
      <w:pPr>
        <w:ind w:left="10145" w:hanging="366"/>
      </w:pPr>
      <w:rPr>
        <w:rFonts w:hint="default"/>
        <w:lang w:val="ru-RU" w:eastAsia="en-US" w:bidi="ar-SA"/>
      </w:rPr>
    </w:lvl>
    <w:lvl w:ilvl="8" w:tplc="6BE4A0AA">
      <w:numFmt w:val="bullet"/>
      <w:lvlText w:val="•"/>
      <w:lvlJc w:val="left"/>
      <w:pPr>
        <w:ind w:left="11696" w:hanging="366"/>
      </w:pPr>
      <w:rPr>
        <w:rFonts w:hint="default"/>
        <w:lang w:val="ru-RU" w:eastAsia="en-US" w:bidi="ar-SA"/>
      </w:rPr>
    </w:lvl>
  </w:abstractNum>
  <w:abstractNum w:abstractNumId="7">
    <w:nsid w:val="2DF4245C"/>
    <w:multiLevelType w:val="multilevel"/>
    <w:tmpl w:val="1E5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16F1F"/>
    <w:multiLevelType w:val="hybridMultilevel"/>
    <w:tmpl w:val="928696EA"/>
    <w:lvl w:ilvl="0" w:tplc="1DA6B802">
      <w:numFmt w:val="bullet"/>
      <w:lvlText w:val=""/>
      <w:lvlJc w:val="left"/>
      <w:pPr>
        <w:ind w:left="152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B924365C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2" w:tplc="D50AA272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3" w:tplc="6C44CCC4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4" w:tplc="0BDA070C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5" w:tplc="A6CEB7C6">
      <w:numFmt w:val="bullet"/>
      <w:lvlText w:val="•"/>
      <w:lvlJc w:val="left"/>
      <w:pPr>
        <w:ind w:left="6285" w:hanging="140"/>
      </w:pPr>
      <w:rPr>
        <w:rFonts w:hint="default"/>
        <w:lang w:val="ru-RU" w:eastAsia="en-US" w:bidi="ar-SA"/>
      </w:rPr>
    </w:lvl>
    <w:lvl w:ilvl="6" w:tplc="B920B9C0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7" w:tplc="7E26E41A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  <w:lvl w:ilvl="8" w:tplc="643A888A">
      <w:numFmt w:val="bullet"/>
      <w:lvlText w:val="•"/>
      <w:lvlJc w:val="left"/>
      <w:pPr>
        <w:ind w:left="9144" w:hanging="140"/>
      </w:pPr>
      <w:rPr>
        <w:rFonts w:hint="default"/>
        <w:lang w:val="ru-RU" w:eastAsia="en-US" w:bidi="ar-SA"/>
      </w:rPr>
    </w:lvl>
  </w:abstractNum>
  <w:abstractNum w:abstractNumId="9">
    <w:nsid w:val="4C4951F7"/>
    <w:multiLevelType w:val="multilevel"/>
    <w:tmpl w:val="4B0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840FC"/>
    <w:multiLevelType w:val="multilevel"/>
    <w:tmpl w:val="CAB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F2E37"/>
    <w:multiLevelType w:val="multilevel"/>
    <w:tmpl w:val="408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16070"/>
    <w:multiLevelType w:val="multilevel"/>
    <w:tmpl w:val="CBE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06E4"/>
    <w:rsid w:val="000D4FBD"/>
    <w:rsid w:val="001E1F7A"/>
    <w:rsid w:val="00343AD0"/>
    <w:rsid w:val="00391F36"/>
    <w:rsid w:val="004370A4"/>
    <w:rsid w:val="00504E69"/>
    <w:rsid w:val="005A0CCA"/>
    <w:rsid w:val="00663D41"/>
    <w:rsid w:val="00702663"/>
    <w:rsid w:val="007A21FD"/>
    <w:rsid w:val="008C0CD0"/>
    <w:rsid w:val="00AE5964"/>
    <w:rsid w:val="00B37001"/>
    <w:rsid w:val="00B777F7"/>
    <w:rsid w:val="00BF4663"/>
    <w:rsid w:val="00D06875"/>
    <w:rsid w:val="00D22624"/>
    <w:rsid w:val="00DB0199"/>
    <w:rsid w:val="00DD06E4"/>
    <w:rsid w:val="00E7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E4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6E4"/>
    <w:pPr>
      <w:keepNext/>
      <w:keepLines/>
      <w:pBdr>
        <w:bottom w:val="single" w:sz="4" w:space="1" w:color="auto"/>
      </w:pBdr>
      <w:spacing w:before="4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DD06E4"/>
    <w:rPr>
      <w:rFonts w:eastAsia="Times New Roman"/>
      <w:caps/>
      <w:w w:val="100"/>
      <w:sz w:val="26"/>
      <w:szCs w:val="26"/>
      <w:lang w:eastAsia="ru-RU"/>
    </w:rPr>
  </w:style>
  <w:style w:type="character" w:customStyle="1" w:styleId="a7">
    <w:name w:val="Основной текст_"/>
    <w:basedOn w:val="a0"/>
    <w:link w:val="11"/>
    <w:qFormat/>
    <w:rsid w:val="00DD06E4"/>
    <w:rPr>
      <w:rFonts w:eastAsia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DD06E4"/>
    <w:pPr>
      <w:spacing w:line="254" w:lineRule="auto"/>
      <w:ind w:firstLine="240"/>
    </w:pPr>
    <w:rPr>
      <w:rFonts w:ascii="Times New Roman" w:eastAsia="Times New Roman" w:hAnsi="Times New Roman" w:cs="Times New Roman"/>
      <w:b/>
      <w:color w:val="231E20"/>
      <w:w w:val="80"/>
      <w:sz w:val="20"/>
      <w:szCs w:val="20"/>
      <w:lang w:eastAsia="en-US" w:bidi="ar-SA"/>
    </w:rPr>
  </w:style>
  <w:style w:type="character" w:styleId="a8">
    <w:name w:val="Hyperlink"/>
    <w:basedOn w:val="a0"/>
    <w:link w:val="21"/>
    <w:uiPriority w:val="99"/>
    <w:unhideWhenUsed/>
    <w:rsid w:val="00DD06E4"/>
    <w:rPr>
      <w:color w:val="0000FF" w:themeColor="hyperlink"/>
      <w:u w:val="single"/>
    </w:rPr>
  </w:style>
  <w:style w:type="paragraph" w:customStyle="1" w:styleId="3">
    <w:name w:val="Заголовок №3"/>
    <w:basedOn w:val="a"/>
    <w:link w:val="30"/>
    <w:qFormat/>
    <w:rsid w:val="00DD06E4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table" w:styleId="a9">
    <w:name w:val="Table Grid"/>
    <w:basedOn w:val="a1"/>
    <w:uiPriority w:val="59"/>
    <w:rsid w:val="00DD06E4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qFormat/>
    <w:rsid w:val="00DD06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99"/>
    <w:qFormat/>
    <w:locked/>
    <w:rsid w:val="00DD06E4"/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1"/>
    <w:qFormat/>
    <w:rsid w:val="00DD06E4"/>
    <w:pPr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Times New Roman"/>
      <w:color w:val="auto"/>
      <w:sz w:val="20"/>
      <w:szCs w:val="20"/>
      <w:lang w:eastAsia="en-US" w:bidi="ar-SA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uiPriority w:val="1"/>
    <w:qFormat/>
    <w:rsid w:val="00DD06E4"/>
    <w:rPr>
      <w:rFonts w:ascii="Bookman Old Style" w:eastAsia="Bookman Old Style" w:hAnsi="Bookman Old Style"/>
      <w:b w:val="0"/>
      <w:w w:val="100"/>
      <w:sz w:val="20"/>
      <w:szCs w:val="20"/>
    </w:rPr>
  </w:style>
  <w:style w:type="paragraph" w:styleId="ae">
    <w:name w:val="No Spacing"/>
    <w:link w:val="af"/>
    <w:uiPriority w:val="1"/>
    <w:qFormat/>
    <w:rsid w:val="00DD06E4"/>
    <w:pPr>
      <w:spacing w:after="0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30">
    <w:name w:val="Заголовок №3_"/>
    <w:link w:val="3"/>
    <w:locked/>
    <w:rsid w:val="00DD06E4"/>
    <w:rPr>
      <w:rFonts w:ascii="Arial" w:eastAsia="Arial" w:hAnsi="Arial" w:cs="Arial"/>
      <w:bCs/>
      <w:color w:val="231E20"/>
      <w:w w:val="100"/>
      <w:sz w:val="20"/>
      <w:szCs w:val="20"/>
      <w:lang w:eastAsia="ru-RU" w:bidi="ru-RU"/>
    </w:rPr>
  </w:style>
  <w:style w:type="character" w:customStyle="1" w:styleId="af">
    <w:name w:val="Без интервала Знак"/>
    <w:link w:val="ae"/>
    <w:uiPriority w:val="1"/>
    <w:locked/>
    <w:rsid w:val="00DD06E4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21">
    <w:name w:val="Гиперссылка2"/>
    <w:link w:val="a8"/>
    <w:uiPriority w:val="99"/>
    <w:rsid w:val="00DD06E4"/>
    <w:pPr>
      <w:spacing w:after="160" w:line="264" w:lineRule="auto"/>
    </w:pPr>
    <w:rPr>
      <w:color w:val="0000FF" w:themeColor="hyperlink"/>
      <w:u w:val="single"/>
    </w:rPr>
  </w:style>
  <w:style w:type="character" w:customStyle="1" w:styleId="ab">
    <w:name w:val="Обычный (веб) Знак"/>
    <w:link w:val="aa"/>
    <w:uiPriority w:val="99"/>
    <w:locked/>
    <w:rsid w:val="00DD06E4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06E4"/>
    <w:pPr>
      <w:autoSpaceDE w:val="0"/>
      <w:autoSpaceDN w:val="0"/>
      <w:ind w:left="39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13"/>
    <w:basedOn w:val="a"/>
    <w:uiPriority w:val="1"/>
    <w:qFormat/>
    <w:rsid w:val="005A0CCA"/>
    <w:pPr>
      <w:autoSpaceDE w:val="0"/>
      <w:autoSpaceDN w:val="0"/>
      <w:ind w:left="112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3">
    <w:name w:val="Заголовок 23"/>
    <w:basedOn w:val="a"/>
    <w:uiPriority w:val="1"/>
    <w:qFormat/>
    <w:rsid w:val="005A0CCA"/>
    <w:pPr>
      <w:autoSpaceDE w:val="0"/>
      <w:autoSpaceDN w:val="0"/>
      <w:spacing w:line="272" w:lineRule="exact"/>
      <w:ind w:left="112"/>
      <w:outlineLvl w:val="2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  <w:style w:type="paragraph" w:styleId="af0">
    <w:name w:val="footer"/>
    <w:basedOn w:val="a"/>
    <w:link w:val="af1"/>
    <w:uiPriority w:val="99"/>
    <w:semiHidden/>
    <w:unhideWhenUsed/>
    <w:rsid w:val="007A21F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A21FD"/>
    <w:rPr>
      <w:rFonts w:asciiTheme="minorHAnsi" w:hAnsiTheme="minorHAnsi" w:cstheme="minorBidi"/>
      <w:b w:val="0"/>
      <w:w w:val="100"/>
      <w:sz w:val="22"/>
      <w:szCs w:val="22"/>
      <w:lang w:val="en-US"/>
    </w:rPr>
  </w:style>
  <w:style w:type="paragraph" w:customStyle="1" w:styleId="31">
    <w:name w:val="Заголовок 31"/>
    <w:basedOn w:val="a"/>
    <w:uiPriority w:val="1"/>
    <w:qFormat/>
    <w:rsid w:val="00391F36"/>
    <w:pPr>
      <w:autoSpaceDE w:val="0"/>
      <w:autoSpaceDN w:val="0"/>
      <w:spacing w:line="274" w:lineRule="exact"/>
      <w:ind w:left="960"/>
      <w:outlineLvl w:val="3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41">
    <w:name w:val="Заголовок 41"/>
    <w:basedOn w:val="a"/>
    <w:uiPriority w:val="1"/>
    <w:qFormat/>
    <w:rsid w:val="00391F36"/>
    <w:pPr>
      <w:autoSpaceDE w:val="0"/>
      <w:autoSpaceDN w:val="0"/>
      <w:ind w:left="1387"/>
      <w:outlineLvl w:val="4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2024-08-30T14:07:00Z</dcterms:created>
  <dcterms:modified xsi:type="dcterms:W3CDTF">2024-08-30T21:25:00Z</dcterms:modified>
</cp:coreProperties>
</file>