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174"/>
        <w:gridCol w:w="5793"/>
      </w:tblGrid>
      <w:tr w:rsidR="00FA45A2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 w:rsidP="00CA4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 w:rsidP="00CA4DB5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A45A2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 w:rsidP="00CA4D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82953" w:rsidRDefault="00FA45A2" w:rsidP="00CA4DB5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FA45A2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82953" w:rsidRDefault="00FA45A2" w:rsidP="00CA4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82953" w:rsidRDefault="00FA45A2" w:rsidP="00CA4DB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Кабанова Е.В.</w:t>
            </w:r>
          </w:p>
        </w:tc>
      </w:tr>
      <w:tr w:rsidR="00FA45A2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 w:rsidP="00384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 w:rsidP="00CA4DB5">
            <w:pPr>
              <w:jc w:val="right"/>
            </w:pPr>
          </w:p>
        </w:tc>
        <w:tc>
          <w:tcPr>
            <w:tcW w:w="5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3846D6" w:rsidP="00252930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4-а </w:t>
            </w:r>
            <w:proofErr w:type="spellStart"/>
            <w:r w:rsidR="00FA45A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FA45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A45A2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64C38" w:rsidRPr="00FA45A2" w:rsidRDefault="00744C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FA45A2">
        <w:rPr>
          <w:lang w:val="ru-RU"/>
        </w:rPr>
        <w:br/>
      </w:r>
      <w:r w:rsidRPr="00FA4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гуманитарного цикла на 202</w:t>
      </w:r>
      <w:r w:rsidR="00384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FA4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84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387"/>
        <w:gridCol w:w="2398"/>
      </w:tblGrid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учителей гуманитарного цикла за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по учебным предметам на соответствие федеральным рабочим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246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смотра-конкурса учебных кабинетов «Методическое пространство учебного кабинета гуманитарного цикла»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смотре-конкурсе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профессиональных дефицитов учителей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364C38" w:rsidRPr="00FA4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3846D6" w:rsidP="00384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журнала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практикум «Особенности проведения внеурочных занятий "Разговоры о важном" в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образовательных результатов обучающихся по ФОП»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Default="003846D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="00744C4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C38" w:rsidRPr="00FA45A2" w:rsidRDefault="00744C4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364C38" w:rsidRPr="00FA45A2" w:rsidRDefault="00744C4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64C38" w:rsidRPr="00FA45A2" w:rsidRDefault="00744C4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64C38" w:rsidRPr="00FA45A2" w:rsidRDefault="00744C4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гуманитарного цикла,</w:t>
            </w:r>
          </w:p>
          <w:p w:rsidR="00364C38" w:rsidRPr="00FA45A2" w:rsidRDefault="00FA45A2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«Изучаем государственную символику РФ на уроках предметной области "Русский язык и литература"»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взаимопосещения уроков на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«Разработка инструментария для оценки УУД: стандартизированная письменная работа на межпредметной основе»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стартовых диагностических работ для 5-х и 10 </w:t>
            </w:r>
            <w:proofErr w:type="gram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proofErr w:type="gram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5–11-х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F4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стартовых и входных диагностических работ для 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9-х классов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D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384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Pr="00FA45A2" w:rsidRDefault="00744C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364C38" w:rsidRDefault="00744C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C38" w:rsidRDefault="00744C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364C38" w:rsidRPr="00FA45A2" w:rsidRDefault="00744C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364C38" w:rsidRPr="00FA45A2" w:rsidRDefault="00744C4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(22.10):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3846D6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Луненкова Т.С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библиотек</w:t>
            </w:r>
            <w:r w:rsid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в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предметам с низкими результатами на ЕГЭ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5D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5D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подготовки к итоговому собеседованию по русскому языку в 9-х классах,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в 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5D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5D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и их родителей.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обучение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 в 5-х и 10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выполнения 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Default="00744C4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364C38" w:rsidRPr="00FA45A2" w:rsidRDefault="00744C4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ноября: День памяти погибших при исполнении 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служебных обязанностей сотрудников органов внутренних дел России;</w:t>
            </w:r>
          </w:p>
          <w:p w:rsidR="00364C38" w:rsidRPr="00FA45A2" w:rsidRDefault="00744C4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(26.11): День матери;</w:t>
            </w:r>
          </w:p>
          <w:p w:rsidR="00364C38" w:rsidRPr="00FA45A2" w:rsidRDefault="00744C4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подготовки </w:t>
            </w:r>
            <w:proofErr w:type="gram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 учителей и анализ подготовки к ГИА по предметам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79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FA45A2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7404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подготовке и проведении педагогического совета по проблемам ВСОКО, в том числе по результатам реализации программ работы с низкомотивированными и </w:t>
            </w:r>
            <w:proofErr w:type="gram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proofErr w:type="gram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истории в 7 и 10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итоговому собеседованию в 9-х классах и к итоговому сочинению в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МО по 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EC4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внеурочной деятельности и анализ их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2-ю четверть,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реализации федеральных рабочих программ по русскому языку, литературе, истории, обществознанию и географии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252930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Pr="00FA45A2" w:rsidRDefault="00744C4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декабря: День неизвестного солдата; Международный день инвалидов;</w:t>
            </w:r>
          </w:p>
          <w:p w:rsidR="00364C38" w:rsidRPr="00FA45A2" w:rsidRDefault="00744C4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364C38" w:rsidRDefault="00744C4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C38" w:rsidRDefault="00744C4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FA45A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географии в 6 и 10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FA45A2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FA45A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учителям, аттестующимся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7404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FA45A2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A2" w:rsidRPr="00FA45A2" w:rsidRDefault="007404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на педсовете промежуточных результатов готовности обучающихся 9-х, 11 классов к ГИА, 9-х классов –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итогового сочинения (изложения) в 11 класс</w:t>
            </w:r>
            <w:r w:rsid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 для информирования родителей о текущей успеваемости и об уровне подготовки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Default="00744C4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364C38" w:rsidRPr="00FA45A2" w:rsidRDefault="00744C4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полного освобождения Ленинграда от фашистской блокады;</w:t>
            </w:r>
          </w:p>
          <w:p w:rsidR="00364C38" w:rsidRPr="00FA45A2" w:rsidRDefault="00744C4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предметных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личностных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совещании при директоре «Анализ реализации федеральных рабочих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оценочных материалов для проведения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работы на межпредметной основе для проверки читательской грамотности в 6 и 10 классах для оценки сформированности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1C7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реализации цели воспитания через потенциал школьных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Pr="00FA45A2" w:rsidRDefault="00744C4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364C38" w:rsidRDefault="00744C4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C38" w:rsidRPr="00FA45A2" w:rsidRDefault="00744C4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64C38" w:rsidRPr="00FA45A2" w:rsidRDefault="00744C4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364C38" w:rsidRDefault="00744C4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ВПР по графику, составленному с учетом расписания, направленного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за 3-ю четверть, оценка уровня выполнения требований ФГОС ООО и ФГОС СОО,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Default="00744C4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364C38" w:rsidRPr="00FA45A2" w:rsidRDefault="00744C4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364C38" w:rsidRDefault="00744C4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графику, составленному с учетом расписания, направленного приказом </w:t>
            </w:r>
            <w:proofErr w:type="spellStart"/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программы коррекционной работы в ООП ООО и СОО на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мотивированных обучающихся к ГИА (разбирают задания ЕГЭ части 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заключительном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в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учета единиц портфолио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письменной работы на межпредметной основе для проверки читательской грамотности в 6 и 10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092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событии:</w:t>
            </w:r>
          </w:p>
          <w:p w:rsidR="00364C38" w:rsidRDefault="00744C4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364C38" w:rsidRPr="00FA45A2" w:rsidRDefault="00744C4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  <w:proofErr w:type="spellEnd"/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 «О допуске к ГИА обучающихся 9-х, 11 классов»,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переводе обучающихся 1–8-х, 10 классов в 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403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403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740443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Default="00740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МО по результатам проведения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443" w:rsidRPr="00740443" w:rsidRDefault="00740443">
            <w:pPr>
              <w:rPr>
                <w:lang w:val="ru-RU"/>
              </w:rPr>
            </w:pPr>
            <w:proofErr w:type="spellStart"/>
            <w:r w:rsidRPr="00403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403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руководитель МО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Pr="00FA45A2" w:rsidRDefault="00744C4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364C38" w:rsidRDefault="00744C4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C38" w:rsidRPr="00FA45A2" w:rsidRDefault="00744C4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364C38" w:rsidRPr="00FA45A2" w:rsidRDefault="00744C4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 w:rsidP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3846D6">
            <w:pPr>
              <w:rPr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ООО и ООП СОО в соответствии с ФГОС и ФОП за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252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364C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школьного оздоровительного лагеря с дневным пребыванием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начальник лагеря</w:t>
            </w:r>
          </w:p>
        </w:tc>
      </w:tr>
      <w:tr w:rsidR="00364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364C38" w:rsidRDefault="00744C4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364C38" w:rsidRDefault="00744C4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364C38" w:rsidRDefault="00744C4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364C38" w:rsidRPr="00FA45A2" w:rsidRDefault="00744C4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 июня: День памяти и скорби;</w:t>
            </w:r>
          </w:p>
          <w:p w:rsidR="00364C38" w:rsidRDefault="00744C4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FA4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 w:rsidR="00744C42"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</w:t>
            </w:r>
            <w:r w:rsidR="00252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64C38" w:rsidRPr="00252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Default="00744C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4C42" w:rsidP="003846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 202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84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C38" w:rsidRPr="00FA45A2" w:rsidRDefault="00740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FA4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</w:tbl>
    <w:p w:rsidR="00744C42" w:rsidRPr="00FA45A2" w:rsidRDefault="00744C42">
      <w:pPr>
        <w:rPr>
          <w:lang w:val="ru-RU"/>
        </w:rPr>
      </w:pPr>
    </w:p>
    <w:sectPr w:rsidR="00744C42" w:rsidRPr="00FA45A2" w:rsidSect="00364C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72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24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E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4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54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55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E3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D2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D7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3E5C"/>
    <w:rsid w:val="00252930"/>
    <w:rsid w:val="002D33B1"/>
    <w:rsid w:val="002D3591"/>
    <w:rsid w:val="003514A0"/>
    <w:rsid w:val="00364C38"/>
    <w:rsid w:val="003846D6"/>
    <w:rsid w:val="00425D4A"/>
    <w:rsid w:val="004F7E17"/>
    <w:rsid w:val="005A05CE"/>
    <w:rsid w:val="00653AF6"/>
    <w:rsid w:val="00740443"/>
    <w:rsid w:val="00744C42"/>
    <w:rsid w:val="007F2377"/>
    <w:rsid w:val="00B73A5A"/>
    <w:rsid w:val="00E438A1"/>
    <w:rsid w:val="00F01E19"/>
    <w:rsid w:val="00F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2024-09-14T05:12:00Z</dcterms:modified>
</cp:coreProperties>
</file>