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«Средняя общеобразовательная школа №24»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Партизанского городского округа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C617A0" w:rsidRDefault="00C617A0" w:rsidP="00C617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C617A0" w:rsidRDefault="00C617A0" w:rsidP="00C617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C617A0" w:rsidRDefault="00C617A0" w:rsidP="00C617A0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C617A0" w:rsidRDefault="00C617A0" w:rsidP="00C617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C617A0" w:rsidRDefault="00C617A0" w:rsidP="00C617A0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C617A0" w:rsidRDefault="00C617A0" w:rsidP="00C617A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6B6FA3" w:rsidRPr="00EF7573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EF7573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                                    </w:t>
      </w:r>
    </w:p>
    <w:p w:rsidR="006B6FA3" w:rsidRPr="00EF7573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  <w:t xml:space="preserve">        </w:t>
      </w:r>
      <w:r w:rsidRPr="00EF7573">
        <w:rPr>
          <w:rFonts w:ascii="Times New Roman" w:hAnsi="Times New Roman" w:cs="Times New Roman"/>
          <w:sz w:val="28"/>
          <w:szCs w:val="28"/>
          <w:lang w:val="ru-RU" w:bidi="ru-RU"/>
        </w:rPr>
        <w:tab/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РАБОЧАЯ ПРОГРАММА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курса внеурочной деятельности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«</w:t>
      </w:r>
      <w:r w:rsidR="008F3E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Школа самопознания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среднего общего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для 5-</w:t>
      </w:r>
      <w:r w:rsidR="008F3E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6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ов 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Срок освоения программы: </w:t>
      </w:r>
      <w:r w:rsidR="008F3EC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 года</w:t>
      </w: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Составитель: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Исакова Е.Ю.</w:t>
      </w:r>
    </w:p>
    <w:p w:rsidR="006B6FA3" w:rsidRPr="00EF7573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зам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иректора по УВР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</w:t>
      </w:r>
    </w:p>
    <w:p w:rsidR="006B6FA3" w:rsidRPr="00EF7573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B6FA3" w:rsidRPr="00EF7573" w:rsidRDefault="006B6FA3" w:rsidP="006B6F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757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Партизанск 202</w:t>
      </w:r>
      <w:r w:rsidR="00C617A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4</w:t>
      </w: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FD57C1" w:rsidRPr="006B6FA3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FD57C1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FD57C1" w:rsidRDefault="002923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FD57C1" w:rsidRPr="006B6FA3" w:rsidRDefault="002923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ы 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6B6FA3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B6FA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от </w:t>
      </w:r>
      <w:r w:rsidR="005C0B7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617A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C617A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C617A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C617A0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="005C0B7E">
        <w:rPr>
          <w:rFonts w:hAnsi="Times New Roman" w:cs="Times New Roman"/>
          <w:color w:val="000000"/>
          <w:sz w:val="24"/>
          <w:szCs w:val="24"/>
          <w:lang w:val="ru-RU"/>
        </w:rPr>
        <w:t>-а</w:t>
      </w:r>
      <w:r w:rsidRPr="006B6FA3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8F3ECC" w:rsidRPr="008F3ECC" w:rsidRDefault="008F3ECC" w:rsidP="008F3E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>Программа учебного курса внеурочной деятельности 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Школа самопознания</w:t>
      </w:r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>» реализуется в рамках направления внеурочной деятельности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5923D7">
        <w:rPr>
          <w:rFonts w:hAnsi="Times New Roman" w:cs="Times New Roman"/>
          <w:color w:val="000000"/>
          <w:sz w:val="24"/>
          <w:szCs w:val="24"/>
          <w:lang w:val="ru-RU"/>
        </w:rPr>
        <w:t>направленная на организацию педагогической поддержки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F3ECC" w:rsidRPr="008F3ECC" w:rsidRDefault="008F3ECC" w:rsidP="008F3E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>Форма организации внеурочной деятельности: цикл внеурочных занятий.</w:t>
      </w:r>
    </w:p>
    <w:p w:rsidR="008F3ECC" w:rsidRPr="008F3ECC" w:rsidRDefault="008F3ECC" w:rsidP="008F3E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>Формы проведения занятий: общественно-полезные практики.</w:t>
      </w:r>
    </w:p>
    <w:p w:rsidR="008F3ECC" w:rsidRPr="008F3ECC" w:rsidRDefault="008F3ECC" w:rsidP="008F3ECC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>Рабочая программа учебного курса 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Школа самопознания</w:t>
      </w:r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>»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сформированных</w:t>
      </w:r>
      <w:proofErr w:type="gramEnd"/>
      <w:r w:rsidRPr="008F3E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федеральной рабочей программе воспитания и рабочей программе воспитания МБОУ «СОШ №24» ПГО.</w:t>
      </w:r>
    </w:p>
    <w:p w:rsidR="008F3ECC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3ECC" w:rsidRDefault="008F3ECC" w:rsidP="008F3ECC">
      <w:pPr>
        <w:pStyle w:val="a4"/>
        <w:numPr>
          <w:ilvl w:val="0"/>
          <w:numId w:val="3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ECC">
        <w:rPr>
          <w:rFonts w:hAnsi="Times New Roman" w:cs="Times New Roman"/>
          <w:color w:val="000000"/>
          <w:sz w:val="24"/>
          <w:szCs w:val="24"/>
          <w:lang w:val="ru-RU"/>
        </w:rPr>
        <w:t>Формировать представление о понятии «</w:t>
      </w:r>
      <w:proofErr w:type="gramStart"/>
      <w:r w:rsidRPr="008F3ECC">
        <w:rPr>
          <w:rFonts w:hAnsi="Times New Roman" w:cs="Times New Roman"/>
          <w:color w:val="000000"/>
          <w:sz w:val="24"/>
          <w:szCs w:val="24"/>
          <w:lang w:val="ru-RU"/>
        </w:rPr>
        <w:t>Я-концепция</w:t>
      </w:r>
      <w:proofErr w:type="gramEnd"/>
      <w:r w:rsidRPr="008F3ECC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умение принять себя как личность.</w:t>
      </w:r>
    </w:p>
    <w:p w:rsidR="008F3ECC" w:rsidRPr="008F3ECC" w:rsidRDefault="008F3ECC" w:rsidP="008F3ECC">
      <w:pPr>
        <w:pStyle w:val="a4"/>
        <w:numPr>
          <w:ilvl w:val="0"/>
          <w:numId w:val="3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Формировать представления об индивидуальных особенностях человека.</w:t>
      </w:r>
    </w:p>
    <w:p w:rsidR="008F3ECC" w:rsidRPr="008F3ECC" w:rsidRDefault="008F3ECC" w:rsidP="008F3ECC">
      <w:pPr>
        <w:pStyle w:val="a4"/>
        <w:numPr>
          <w:ilvl w:val="0"/>
          <w:numId w:val="3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мотивации совместного конструктивного общения.</w:t>
      </w:r>
    </w:p>
    <w:p w:rsidR="00FD57C1" w:rsidRPr="008F3ECC" w:rsidRDefault="0029236F" w:rsidP="008F3ECC">
      <w:pPr>
        <w:ind w:left="36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F3ECC"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 w:rsidRPr="008F3EC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3ECC"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proofErr w:type="spellEnd"/>
      <w:r w:rsidRPr="008F3ECC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F3ECC" w:rsidRDefault="0029236F" w:rsidP="008F3EC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ECC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="008F3ECC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 рефлексии; развивать навык адекватного выражения своих чувств и эмоций; содействовать созданию условий для осознания своего привычного поведения.</w:t>
      </w:r>
    </w:p>
    <w:p w:rsidR="008F3ECC" w:rsidRDefault="008F3ECC" w:rsidP="008F3EC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Способствовать изменению отношения к «непохожим</w:t>
      </w:r>
      <w:r w:rsidR="00DA70B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людям</w:t>
      </w:r>
      <w:r w:rsidR="00DA70B8">
        <w:rPr>
          <w:rFonts w:hAnsi="Times New Roman" w:cs="Times New Roman"/>
          <w:color w:val="000000"/>
          <w:sz w:val="24"/>
          <w:szCs w:val="24"/>
          <w:lang w:val="ru-RU"/>
        </w:rPr>
        <w:t>; содействовать осознанию индивидуальных отличий одноклассников; развивать навык адекватного понимания чувств и эмоций других людей.</w:t>
      </w:r>
    </w:p>
    <w:p w:rsidR="008F3ECC" w:rsidRDefault="00DA70B8" w:rsidP="008F3EC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Способствовать осознанию необходимости конструктивного общения со сверстниками; расширить представления о положительных сторонах дружбы; развивать навыки конструктивного общения; содействовать интеграции полученных знаний и навыков.</w:t>
      </w:r>
    </w:p>
    <w:p w:rsidR="00FD57C1" w:rsidRPr="006B6FA3" w:rsidRDefault="0029236F" w:rsidP="008F3ECC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«С</w:t>
      </w:r>
      <w:r w:rsid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</w:t>
      </w:r>
      <w:r w:rsidR="00DA70B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-х классов; рассчитан на 1 час в неделю/34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год в каждом классе.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проведения внеурочных занятий – разговор и/или беседа с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. Занятия позволяют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вырабатывать собственную мировоззренческую позицию по обсуждаемым темам.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Основные темы занятий связаны с важнейшими аспектами жизни человека в современной России: ориентаци</w:t>
      </w:r>
      <w:r w:rsidR="00DA70B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ФОП ООО.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выделении в цели программы ценностных приоритетов;</w:t>
      </w:r>
    </w:p>
    <w:p w:rsidR="00FD57C1" w:rsidRPr="006B6FA3" w:rsidRDefault="002923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</w:t>
      </w:r>
      <w:r w:rsidR="00DA70B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программе воспитания;</w:t>
      </w:r>
    </w:p>
    <w:p w:rsidR="00FD57C1" w:rsidRPr="006B6FA3" w:rsidRDefault="0029236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</w:t>
      </w:r>
      <w:r w:rsidR="00DA70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70B8" w:rsidRPr="00617741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FD57C1" w:rsidRPr="00760F21" w:rsidRDefault="002923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ценности</w:t>
      </w:r>
    </w:p>
    <w:p w:rsidR="00FD57C1" w:rsidRPr="00760F21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F21">
        <w:rPr>
          <w:rFonts w:hAnsi="Times New Roman" w:cs="Times New Roman"/>
          <w:color w:val="000000"/>
          <w:sz w:val="24"/>
          <w:szCs w:val="24"/>
          <w:lang w:val="ru-RU"/>
        </w:rPr>
        <w:t>1. Доброта, добрые дела:</w:t>
      </w:r>
    </w:p>
    <w:p w:rsidR="00FD57C1" w:rsidRPr="006B6FA3" w:rsidRDefault="0029236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доброта – это способность (желание и умение) быть милосердным, поддержать, помочь без ожидания благодарности;</w:t>
      </w:r>
    </w:p>
    <w:p w:rsidR="00FD57C1" w:rsidRPr="006B6FA3" w:rsidRDefault="0029236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 –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FD57C1" w:rsidRDefault="00760F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9236F">
        <w:rPr>
          <w:rFonts w:hAnsi="Times New Roman" w:cs="Times New Roman"/>
          <w:color w:val="000000"/>
          <w:sz w:val="24"/>
          <w:szCs w:val="24"/>
        </w:rPr>
        <w:t>. Культура России:</w:t>
      </w:r>
    </w:p>
    <w:p w:rsidR="00FD57C1" w:rsidRPr="006B6FA3" w:rsidRDefault="0029236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культура общества – это достижения человеческого общества, созданные на протяжении его истории;</w:t>
      </w:r>
    </w:p>
    <w:p w:rsidR="00FD57C1" w:rsidRPr="006B6FA3" w:rsidRDefault="0029236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российская культура богата и разнообразна, она известна и уважаема во всем мире;</w:t>
      </w:r>
    </w:p>
    <w:p w:rsidR="00FD57C1" w:rsidRPr="006B6FA3" w:rsidRDefault="0029236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внеурочных занятиях как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неучебных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близкими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 самому не опуститься до «травли» других, необходимы всем.</w:t>
      </w:r>
    </w:p>
    <w:p w:rsidR="00FD57C1" w:rsidRPr="006B6FA3" w:rsidRDefault="0029236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Подлинность намерений – то, что у тебя внутри. Как найти свое место в жизни? Что нужно для того, чтобы найти друзей и самому быть хорошим другом? Примеры настоящей дружбы. Эти вопросы волнуют подростков. Проблемы, с которыми они сталкиваются, и способы их решения.</w:t>
      </w: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6B6FA3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гражданского воспитания: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патриотического воспитания: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духовно-нравственного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физического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сформированность навыка рефлексии, признание своего права на ошибку и такого же права другого человека.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ценности научного познания: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открытость опыту и знаниям других; повышать уровень своей компетентности через практическую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Метапредметные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FD57C1" w:rsidRPr="006B6FA3" w:rsidRDefault="0029236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FD57C1" w:rsidRPr="006B6FA3" w:rsidRDefault="0029236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D57C1" w:rsidRPr="006B6FA3" w:rsidRDefault="0029236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D57C1" w:rsidRPr="006B6FA3" w:rsidRDefault="0029236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FD57C1" w:rsidRPr="006B6FA3" w:rsidRDefault="0029236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D57C1" w:rsidRPr="006B6FA3" w:rsidRDefault="0029236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FD57C1" w:rsidRPr="006B6FA3" w:rsidRDefault="0029236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FD57C1" w:rsidRPr="006B6FA3" w:rsidRDefault="0029236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D57C1" w:rsidRPr="006B6FA3" w:rsidRDefault="0029236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D57C1" w:rsidRPr="006B6FA3" w:rsidRDefault="0029236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D57C1" w:rsidRPr="006B6FA3" w:rsidRDefault="0029236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D57C1" w:rsidRPr="006B6FA3" w:rsidRDefault="0029236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FD57C1" w:rsidRPr="006B6FA3" w:rsidRDefault="0029236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D57C1" w:rsidRPr="006B6FA3" w:rsidRDefault="0029236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FD57C1" w:rsidRPr="006B6FA3" w:rsidRDefault="0029236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FD57C1" w:rsidRPr="006B6FA3" w:rsidRDefault="0029236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D57C1" w:rsidRPr="006B6FA3" w:rsidRDefault="0029236F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FD57C1" w:rsidRPr="006B6FA3" w:rsidRDefault="002923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FD57C1" w:rsidRPr="006B6FA3" w:rsidRDefault="0029236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FD57C1" w:rsidRDefault="0029236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FD57C1" w:rsidRPr="006B6FA3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осознанно относиться к другому человеку, его мнению;</w:t>
      </w:r>
    </w:p>
    <w:p w:rsidR="00FD57C1" w:rsidRPr="006B6FA3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7C1" w:rsidRPr="006B6FA3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FD57C1" w:rsidRDefault="0029236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57C1" w:rsidRPr="006B6FA3" w:rsidRDefault="0029236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FD57C1" w:rsidRPr="006B6FA3" w:rsidRDefault="002923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внеурочной деятельности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различных видов устной и письменной речевой деятельности;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овладение различными видами чтения (просмотровым, ознакомительным, изучающим, поисковым);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вопросов по содержанию текста и ответов на них;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подробная, сжатая и выборочная передача в устной и письменной форме содержания текста;</w:t>
      </w:r>
    </w:p>
    <w:p w:rsidR="00FD57C1" w:rsidRPr="006B6FA3" w:rsidRDefault="0029236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выделение главной и второстепенной информации, явной и скрытой информации в тексте;</w:t>
      </w:r>
    </w:p>
    <w:p w:rsidR="00FD57C1" w:rsidRPr="006B6FA3" w:rsidRDefault="0029236F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извлечение информации из различных источников, ее осмысление и оперирование ею.</w:t>
      </w:r>
    </w:p>
    <w:p w:rsidR="00FD57C1" w:rsidRDefault="002923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образования; о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(в том числе установление оснований для сравнения) деятельности людей, социальных объектов, явлений, процессов в различных сферах общественной жизни, их элементов и основных функций;</w:t>
      </w:r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и объяснение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сферу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</w:t>
      </w:r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:rsidR="00FD57C1" w:rsidRPr="006B6FA3" w:rsidRDefault="0029236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осознание неприемлемости всех форм антиобщественного поведения;</w:t>
      </w:r>
    </w:p>
    <w:p w:rsidR="00FD57C1" w:rsidRPr="006B6FA3" w:rsidRDefault="0029236F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культуры и традиций народов России.</w:t>
      </w:r>
    </w:p>
    <w:p w:rsidR="00AA2206" w:rsidRDefault="00AA2206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A2206" w:rsidRDefault="00AA2206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A2206" w:rsidRDefault="00AA2206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67C98" w:rsidRDefault="00A67C98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67C98" w:rsidRDefault="00A67C98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67C98" w:rsidRDefault="00A67C98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67C98" w:rsidRDefault="00A67C98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D57C1" w:rsidRPr="006B6FA3" w:rsidRDefault="0029236F" w:rsidP="006B6FA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  <w:r w:rsidRPr="006B6FA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Тематическое планирование</w:t>
      </w:r>
    </w:p>
    <w:p w:rsidR="00FD57C1" w:rsidRPr="006B6FA3" w:rsidRDefault="0029236F" w:rsidP="00AA220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Тематическое планирование рассчитано </w:t>
      </w:r>
      <w:r w:rsidR="00095B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095BD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095BD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 xml:space="preserve"> в год в 5–</w:t>
      </w:r>
      <w:r w:rsidR="00760F2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B6FA3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AA2206" w:rsidRPr="00AA2206" w:rsidRDefault="00AA2206" w:rsidP="00AA2206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600"/>
      </w:tblPr>
      <w:tblGrid>
        <w:gridCol w:w="541"/>
        <w:gridCol w:w="1357"/>
        <w:gridCol w:w="4731"/>
        <w:gridCol w:w="2614"/>
      </w:tblGrid>
      <w:tr w:rsidR="00FD57C1" w:rsidTr="00AA2206">
        <w:tc>
          <w:tcPr>
            <w:tcW w:w="541" w:type="dxa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57" w:type="dxa"/>
          </w:tcPr>
          <w:p w:rsidR="00FD57C1" w:rsidRDefault="002923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731" w:type="dxa"/>
          </w:tcPr>
          <w:p w:rsidR="00FD57C1" w:rsidRPr="006B6FA3" w:rsidRDefault="0029236F">
            <w:pPr>
              <w:rPr>
                <w:lang w:val="ru-RU"/>
              </w:rPr>
            </w:pPr>
            <w:r w:rsidRPr="006B6F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2614" w:type="dxa"/>
          </w:tcPr>
          <w:p w:rsidR="00FD57C1" w:rsidRDefault="0029236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177435" w:rsidRPr="00C617A0" w:rsidTr="00AA2206">
        <w:tc>
          <w:tcPr>
            <w:tcW w:w="541" w:type="dxa"/>
          </w:tcPr>
          <w:p w:rsidR="00177435" w:rsidRDefault="001774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:rsidR="00177435" w:rsidRPr="00760F21" w:rsidRDefault="00177435" w:rsidP="00760F2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Кто я? Какой я?</w:t>
            </w:r>
          </w:p>
        </w:tc>
        <w:tc>
          <w:tcPr>
            <w:tcW w:w="4731" w:type="dxa"/>
          </w:tcPr>
          <w:p w:rsidR="00177435" w:rsidRPr="006B6FA3" w:rsidRDefault="0017743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 w:val="restart"/>
          </w:tcPr>
          <w:p w:rsidR="00177435" w:rsidRPr="00AA2206" w:rsidRDefault="00697193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hyperlink r:id="rId5" w:history="1">
              <w:r w:rsidR="00AA2206" w:rsidRPr="00AA2206">
                <w:rPr>
                  <w:rStyle w:val="a5"/>
                  <w:rFonts w:hAnsi="Times New Roman" w:cs="Times New Roman"/>
                  <w:bCs/>
                  <w:color w:val="auto"/>
                  <w:sz w:val="24"/>
                  <w:szCs w:val="24"/>
                  <w:u w:val="none"/>
                  <w:lang w:val="ru-RU"/>
                </w:rPr>
                <w:t>https://altera-vita.ru/</w:t>
              </w:r>
            </w:hyperlink>
          </w:p>
          <w:p w:rsidR="00AA2206" w:rsidRPr="00AA2206" w:rsidRDefault="00AA2206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AA2206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http://www.odb.tambov.gov.ru/index.php/kontakty/stranichka-psikhologa/konstruktivnye-tekhniki-obshcheniya-vzroslykh-s-podrostkami</w:t>
            </w:r>
          </w:p>
        </w:tc>
      </w:tr>
      <w:tr w:rsidR="00177435" w:rsidRPr="00760F21" w:rsidTr="00AA2206">
        <w:tc>
          <w:tcPr>
            <w:tcW w:w="541" w:type="dxa"/>
          </w:tcPr>
          <w:p w:rsidR="00177435" w:rsidRPr="00760F21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</w:tcPr>
          <w:p w:rsidR="00177435" w:rsidRPr="00760F21" w:rsidRDefault="00177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– подросток!</w:t>
            </w:r>
          </w:p>
        </w:tc>
        <w:tc>
          <w:tcPr>
            <w:tcW w:w="4731" w:type="dxa"/>
          </w:tcPr>
          <w:p w:rsidR="00177435" w:rsidRPr="00760F21" w:rsidRDefault="00177435" w:rsidP="006B6F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4" w:type="dxa"/>
            <w:vMerge/>
          </w:tcPr>
          <w:p w:rsidR="00177435" w:rsidRPr="00760F21" w:rsidRDefault="00177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7435" w:rsidRPr="00760F21" w:rsidTr="00AA2206">
        <w:tc>
          <w:tcPr>
            <w:tcW w:w="541" w:type="dxa"/>
          </w:tcPr>
          <w:p w:rsidR="00177435" w:rsidRPr="00760F21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57" w:type="dxa"/>
          </w:tcPr>
          <w:p w:rsidR="00177435" w:rsidRPr="00760F21" w:rsidRDefault="00177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 эмоции</w:t>
            </w:r>
          </w:p>
        </w:tc>
        <w:tc>
          <w:tcPr>
            <w:tcW w:w="4731" w:type="dxa"/>
          </w:tcPr>
          <w:p w:rsidR="00177435" w:rsidRPr="00760F21" w:rsidRDefault="00177435" w:rsidP="006B6F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14" w:type="dxa"/>
            <w:vMerge/>
          </w:tcPr>
          <w:p w:rsidR="00177435" w:rsidRPr="00760F21" w:rsidRDefault="00177435">
            <w:pPr>
              <w:rPr>
                <w:lang w:val="ru-RU"/>
              </w:rPr>
            </w:pPr>
          </w:p>
        </w:tc>
      </w:tr>
      <w:tr w:rsidR="00177435" w:rsidTr="00AA2206">
        <w:tc>
          <w:tcPr>
            <w:tcW w:w="541" w:type="dxa"/>
          </w:tcPr>
          <w:p w:rsidR="00177435" w:rsidRPr="00760F21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57" w:type="dxa"/>
          </w:tcPr>
          <w:p w:rsidR="00177435" w:rsidRPr="006B6FA3" w:rsidRDefault="00177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 колючки и цветочки</w:t>
            </w:r>
          </w:p>
        </w:tc>
        <w:tc>
          <w:tcPr>
            <w:tcW w:w="4731" w:type="dxa"/>
          </w:tcPr>
          <w:p w:rsidR="00177435" w:rsidRPr="00177435" w:rsidRDefault="00177435" w:rsidP="006B6F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14" w:type="dxa"/>
            <w:vMerge/>
          </w:tcPr>
          <w:p w:rsidR="00177435" w:rsidRDefault="00177435"/>
        </w:tc>
      </w:tr>
      <w:tr w:rsidR="00177435" w:rsidTr="00AA2206">
        <w:tc>
          <w:tcPr>
            <w:tcW w:w="541" w:type="dxa"/>
          </w:tcPr>
          <w:p w:rsidR="00177435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177435" w:rsidRPr="006B6FA3" w:rsidRDefault="00177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внутренний мир</w:t>
            </w:r>
          </w:p>
        </w:tc>
        <w:tc>
          <w:tcPr>
            <w:tcW w:w="4731" w:type="dxa"/>
          </w:tcPr>
          <w:p w:rsidR="00177435" w:rsidRPr="00177435" w:rsidRDefault="00177435" w:rsidP="006B6F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14" w:type="dxa"/>
            <w:vMerge/>
          </w:tcPr>
          <w:p w:rsidR="00177435" w:rsidRDefault="00177435"/>
        </w:tc>
      </w:tr>
      <w:tr w:rsidR="00177435" w:rsidTr="00AA2206">
        <w:tc>
          <w:tcPr>
            <w:tcW w:w="541" w:type="dxa"/>
          </w:tcPr>
          <w:p w:rsidR="00177435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:rsidR="00177435" w:rsidRPr="00760F21" w:rsidRDefault="00177435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0F2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 Мы - разные</w:t>
            </w:r>
          </w:p>
        </w:tc>
        <w:tc>
          <w:tcPr>
            <w:tcW w:w="4731" w:type="dxa"/>
          </w:tcPr>
          <w:p w:rsidR="00177435" w:rsidRDefault="00177435" w:rsidP="006B6FA3">
            <w:pPr>
              <w:jc w:val="center"/>
            </w:pPr>
          </w:p>
        </w:tc>
        <w:tc>
          <w:tcPr>
            <w:tcW w:w="2614" w:type="dxa"/>
            <w:vMerge/>
          </w:tcPr>
          <w:p w:rsidR="00177435" w:rsidRDefault="00177435"/>
        </w:tc>
      </w:tr>
      <w:tr w:rsidR="00177435" w:rsidTr="00AA2206">
        <w:tc>
          <w:tcPr>
            <w:tcW w:w="541" w:type="dxa"/>
          </w:tcPr>
          <w:p w:rsidR="00177435" w:rsidRPr="00760F21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57" w:type="dxa"/>
          </w:tcPr>
          <w:p w:rsidR="00177435" w:rsidRPr="006B6FA3" w:rsidRDefault="00177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Сходства и отличия</w:t>
            </w:r>
          </w:p>
        </w:tc>
        <w:tc>
          <w:tcPr>
            <w:tcW w:w="4731" w:type="dxa"/>
          </w:tcPr>
          <w:p w:rsidR="00177435" w:rsidRPr="00760F21" w:rsidRDefault="00177435" w:rsidP="00C437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4" w:type="dxa"/>
            <w:vMerge/>
          </w:tcPr>
          <w:p w:rsidR="00177435" w:rsidRDefault="00177435"/>
        </w:tc>
      </w:tr>
      <w:tr w:rsidR="00177435" w:rsidTr="00AA2206">
        <w:tc>
          <w:tcPr>
            <w:tcW w:w="541" w:type="dxa"/>
          </w:tcPr>
          <w:p w:rsidR="00177435" w:rsidRPr="00760F21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57" w:type="dxa"/>
          </w:tcPr>
          <w:p w:rsidR="00177435" w:rsidRPr="006B6FA3" w:rsidRDefault="00177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сходства</w:t>
            </w:r>
          </w:p>
        </w:tc>
        <w:tc>
          <w:tcPr>
            <w:tcW w:w="4731" w:type="dxa"/>
          </w:tcPr>
          <w:p w:rsidR="00177435" w:rsidRPr="00760F21" w:rsidRDefault="00177435" w:rsidP="00C437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14" w:type="dxa"/>
            <w:vMerge/>
          </w:tcPr>
          <w:p w:rsidR="00177435" w:rsidRDefault="00177435"/>
        </w:tc>
      </w:tr>
      <w:tr w:rsidR="00177435" w:rsidRPr="00177435" w:rsidTr="00AA2206">
        <w:tc>
          <w:tcPr>
            <w:tcW w:w="541" w:type="dxa"/>
          </w:tcPr>
          <w:p w:rsidR="00177435" w:rsidRPr="00760F21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57" w:type="dxa"/>
          </w:tcPr>
          <w:p w:rsidR="00177435" w:rsidRPr="00177435" w:rsidRDefault="00177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всё-таки мы разные!</w:t>
            </w:r>
          </w:p>
        </w:tc>
        <w:tc>
          <w:tcPr>
            <w:tcW w:w="4731" w:type="dxa"/>
          </w:tcPr>
          <w:p w:rsidR="00177435" w:rsidRPr="00177435" w:rsidRDefault="00177435" w:rsidP="00C437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14" w:type="dxa"/>
            <w:vMerge/>
          </w:tcPr>
          <w:p w:rsidR="00177435" w:rsidRPr="00177435" w:rsidRDefault="00177435">
            <w:pPr>
              <w:rPr>
                <w:lang w:val="ru-RU"/>
              </w:rPr>
            </w:pPr>
          </w:p>
        </w:tc>
      </w:tr>
      <w:tr w:rsidR="00177435" w:rsidTr="00AA2206">
        <w:tc>
          <w:tcPr>
            <w:tcW w:w="541" w:type="dxa"/>
          </w:tcPr>
          <w:p w:rsidR="00177435" w:rsidRPr="00760F21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57" w:type="dxa"/>
          </w:tcPr>
          <w:p w:rsidR="00177435" w:rsidRPr="00177435" w:rsidRDefault="00177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 мысли и чувства</w:t>
            </w:r>
          </w:p>
        </w:tc>
        <w:tc>
          <w:tcPr>
            <w:tcW w:w="4731" w:type="dxa"/>
          </w:tcPr>
          <w:p w:rsidR="00177435" w:rsidRPr="00177435" w:rsidRDefault="00177435" w:rsidP="00C437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14" w:type="dxa"/>
            <w:vMerge/>
          </w:tcPr>
          <w:p w:rsidR="00177435" w:rsidRDefault="00177435"/>
        </w:tc>
      </w:tr>
      <w:tr w:rsidR="00177435" w:rsidRPr="00C617A0" w:rsidTr="00AA2206">
        <w:tc>
          <w:tcPr>
            <w:tcW w:w="541" w:type="dxa"/>
          </w:tcPr>
          <w:p w:rsidR="00177435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:rsidR="00177435" w:rsidRPr="00760F21" w:rsidRDefault="0017743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0F2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</w:t>
            </w:r>
            <w:r w:rsidRPr="00881BC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760F2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Я и мои друзья</w:t>
            </w:r>
          </w:p>
        </w:tc>
        <w:tc>
          <w:tcPr>
            <w:tcW w:w="4731" w:type="dxa"/>
          </w:tcPr>
          <w:p w:rsidR="00177435" w:rsidRPr="00881BC9" w:rsidRDefault="00177435" w:rsidP="006B6FA3">
            <w:pPr>
              <w:jc w:val="center"/>
              <w:rPr>
                <w:lang w:val="ru-RU"/>
              </w:rPr>
            </w:pPr>
          </w:p>
        </w:tc>
        <w:tc>
          <w:tcPr>
            <w:tcW w:w="2614" w:type="dxa"/>
            <w:vMerge/>
          </w:tcPr>
          <w:p w:rsidR="00177435" w:rsidRPr="00881BC9" w:rsidRDefault="00177435">
            <w:pPr>
              <w:rPr>
                <w:lang w:val="ru-RU"/>
              </w:rPr>
            </w:pPr>
          </w:p>
        </w:tc>
      </w:tr>
      <w:tr w:rsidR="00177435" w:rsidTr="00AA2206">
        <w:tc>
          <w:tcPr>
            <w:tcW w:w="541" w:type="dxa"/>
          </w:tcPr>
          <w:p w:rsidR="00177435" w:rsidRPr="00760F21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57" w:type="dxa"/>
          </w:tcPr>
          <w:p w:rsidR="00177435" w:rsidRPr="00177435" w:rsidRDefault="00177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не один!</w:t>
            </w:r>
          </w:p>
        </w:tc>
        <w:tc>
          <w:tcPr>
            <w:tcW w:w="4731" w:type="dxa"/>
          </w:tcPr>
          <w:p w:rsidR="00177435" w:rsidRPr="00760F21" w:rsidRDefault="00177435" w:rsidP="00C437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14" w:type="dxa"/>
            <w:vMerge/>
          </w:tcPr>
          <w:p w:rsidR="00177435" w:rsidRDefault="00177435"/>
        </w:tc>
      </w:tr>
      <w:tr w:rsidR="00177435" w:rsidTr="00AA2206">
        <w:tc>
          <w:tcPr>
            <w:tcW w:w="541" w:type="dxa"/>
          </w:tcPr>
          <w:p w:rsidR="00177435" w:rsidRPr="00760F21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57" w:type="dxa"/>
          </w:tcPr>
          <w:p w:rsidR="00177435" w:rsidRPr="00177435" w:rsidRDefault="00177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Учимся общаться</w:t>
            </w:r>
          </w:p>
        </w:tc>
        <w:tc>
          <w:tcPr>
            <w:tcW w:w="4731" w:type="dxa"/>
          </w:tcPr>
          <w:p w:rsidR="00177435" w:rsidRPr="00760F21" w:rsidRDefault="00177435" w:rsidP="00C437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14" w:type="dxa"/>
            <w:vMerge/>
          </w:tcPr>
          <w:p w:rsidR="00177435" w:rsidRDefault="00177435"/>
        </w:tc>
      </w:tr>
      <w:tr w:rsidR="00177435" w:rsidTr="00AA2206">
        <w:tc>
          <w:tcPr>
            <w:tcW w:w="541" w:type="dxa"/>
          </w:tcPr>
          <w:p w:rsidR="00177435" w:rsidRPr="00760F21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357" w:type="dxa"/>
          </w:tcPr>
          <w:p w:rsidR="00177435" w:rsidRPr="00177435" w:rsidRDefault="001774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Учимся дружить!</w:t>
            </w:r>
          </w:p>
        </w:tc>
        <w:tc>
          <w:tcPr>
            <w:tcW w:w="4731" w:type="dxa"/>
          </w:tcPr>
          <w:p w:rsidR="00177435" w:rsidRPr="00177435" w:rsidRDefault="00177435" w:rsidP="00C437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14" w:type="dxa"/>
            <w:vMerge/>
          </w:tcPr>
          <w:p w:rsidR="00177435" w:rsidRDefault="00177435"/>
        </w:tc>
      </w:tr>
      <w:tr w:rsidR="00177435" w:rsidTr="00AA2206">
        <w:tc>
          <w:tcPr>
            <w:tcW w:w="541" w:type="dxa"/>
          </w:tcPr>
          <w:p w:rsidR="00177435" w:rsidRPr="00760F21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357" w:type="dxa"/>
          </w:tcPr>
          <w:p w:rsidR="00177435" w:rsidRPr="00177435" w:rsidRDefault="00177435">
            <w:pPr>
              <w:rPr>
                <w:lang w:val="ru-RU"/>
              </w:rPr>
            </w:pPr>
            <w:r>
              <w:rPr>
                <w:lang w:val="ru-RU"/>
              </w:rPr>
              <w:t>Мы – вместе!</w:t>
            </w:r>
          </w:p>
        </w:tc>
        <w:tc>
          <w:tcPr>
            <w:tcW w:w="4731" w:type="dxa"/>
          </w:tcPr>
          <w:p w:rsidR="00177435" w:rsidRPr="00177435" w:rsidRDefault="00177435" w:rsidP="00C437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14" w:type="dxa"/>
            <w:vMerge/>
          </w:tcPr>
          <w:p w:rsidR="00177435" w:rsidRDefault="00177435"/>
        </w:tc>
      </w:tr>
      <w:tr w:rsidR="00177435" w:rsidTr="00AA2206">
        <w:tc>
          <w:tcPr>
            <w:tcW w:w="541" w:type="dxa"/>
          </w:tcPr>
          <w:p w:rsidR="00177435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7" w:type="dxa"/>
          </w:tcPr>
          <w:p w:rsidR="00177435" w:rsidRPr="00177435" w:rsidRDefault="00177435">
            <w:pPr>
              <w:rPr>
                <w:b/>
                <w:lang w:val="ru-RU"/>
              </w:rPr>
            </w:pPr>
            <w:r w:rsidRPr="00177435">
              <w:rPr>
                <w:b/>
                <w:lang w:val="ru-RU"/>
              </w:rPr>
              <w:t>Раздел 4. Повторение и обобщение</w:t>
            </w:r>
          </w:p>
        </w:tc>
        <w:tc>
          <w:tcPr>
            <w:tcW w:w="4731" w:type="dxa"/>
          </w:tcPr>
          <w:p w:rsidR="00177435" w:rsidRDefault="00177435" w:rsidP="006B6FA3">
            <w:pPr>
              <w:jc w:val="center"/>
            </w:pPr>
          </w:p>
        </w:tc>
        <w:tc>
          <w:tcPr>
            <w:tcW w:w="2614" w:type="dxa"/>
            <w:vMerge/>
          </w:tcPr>
          <w:p w:rsidR="00177435" w:rsidRDefault="00177435"/>
        </w:tc>
      </w:tr>
      <w:tr w:rsidR="00177435" w:rsidTr="00AA2206">
        <w:tc>
          <w:tcPr>
            <w:tcW w:w="541" w:type="dxa"/>
          </w:tcPr>
          <w:p w:rsidR="00177435" w:rsidRDefault="001774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357" w:type="dxa"/>
          </w:tcPr>
          <w:p w:rsidR="00177435" w:rsidRDefault="00177435">
            <w:pPr>
              <w:rPr>
                <w:lang w:val="ru-RU"/>
              </w:rPr>
            </w:pPr>
            <w:r>
              <w:rPr>
                <w:lang w:val="ru-RU"/>
              </w:rPr>
              <w:t>Чему мы научились</w:t>
            </w:r>
          </w:p>
        </w:tc>
        <w:tc>
          <w:tcPr>
            <w:tcW w:w="4731" w:type="dxa"/>
          </w:tcPr>
          <w:p w:rsidR="00177435" w:rsidRPr="00177435" w:rsidRDefault="00177435" w:rsidP="006B6F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4" w:type="dxa"/>
            <w:vMerge/>
          </w:tcPr>
          <w:p w:rsidR="00177435" w:rsidRDefault="00177435"/>
        </w:tc>
      </w:tr>
      <w:tr w:rsidR="00FD57C1" w:rsidTr="00AA2206">
        <w:tc>
          <w:tcPr>
            <w:tcW w:w="541" w:type="dxa"/>
          </w:tcPr>
          <w:p w:rsidR="00FD57C1" w:rsidRDefault="00FD57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:rsidR="00FD57C1" w:rsidRPr="00760F21" w:rsidRDefault="00760F2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0F2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4731" w:type="dxa"/>
          </w:tcPr>
          <w:p w:rsidR="00FD57C1" w:rsidRPr="00760F21" w:rsidRDefault="00760F21" w:rsidP="006B6FA3">
            <w:pPr>
              <w:jc w:val="center"/>
              <w:rPr>
                <w:b/>
                <w:lang w:val="ru-RU"/>
              </w:rPr>
            </w:pPr>
            <w:r w:rsidRPr="00760F21">
              <w:rPr>
                <w:b/>
                <w:lang w:val="ru-RU"/>
              </w:rPr>
              <w:t>34</w:t>
            </w:r>
          </w:p>
        </w:tc>
        <w:tc>
          <w:tcPr>
            <w:tcW w:w="2614" w:type="dxa"/>
          </w:tcPr>
          <w:p w:rsidR="00FD57C1" w:rsidRDefault="00FD57C1"/>
        </w:tc>
      </w:tr>
    </w:tbl>
    <w:p w:rsidR="0029236F" w:rsidRPr="00AA2206" w:rsidRDefault="0029236F" w:rsidP="00760F21">
      <w:pPr>
        <w:spacing w:line="600" w:lineRule="atLeast"/>
        <w:rPr>
          <w:sz w:val="24"/>
        </w:rPr>
      </w:pPr>
    </w:p>
    <w:sectPr w:rsidR="0029236F" w:rsidRPr="00AA2206" w:rsidSect="00AA2206">
      <w:pgSz w:w="11907" w:h="16839"/>
      <w:pgMar w:top="993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66D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41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24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84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76776"/>
    <w:multiLevelType w:val="hybridMultilevel"/>
    <w:tmpl w:val="B61A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153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73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D4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746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023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79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F41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06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0F2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7F5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CF3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D8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E93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2571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CB1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4C3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416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421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4"/>
  </w:num>
  <w:num w:numId="3">
    <w:abstractNumId w:val="21"/>
  </w:num>
  <w:num w:numId="4">
    <w:abstractNumId w:val="9"/>
  </w:num>
  <w:num w:numId="5">
    <w:abstractNumId w:val="26"/>
  </w:num>
  <w:num w:numId="6">
    <w:abstractNumId w:val="14"/>
  </w:num>
  <w:num w:numId="7">
    <w:abstractNumId w:val="20"/>
  </w:num>
  <w:num w:numId="8">
    <w:abstractNumId w:val="15"/>
  </w:num>
  <w:num w:numId="9">
    <w:abstractNumId w:val="1"/>
  </w:num>
  <w:num w:numId="10">
    <w:abstractNumId w:val="28"/>
  </w:num>
  <w:num w:numId="11">
    <w:abstractNumId w:val="13"/>
  </w:num>
  <w:num w:numId="12">
    <w:abstractNumId w:val="27"/>
  </w:num>
  <w:num w:numId="13">
    <w:abstractNumId w:val="30"/>
  </w:num>
  <w:num w:numId="14">
    <w:abstractNumId w:val="16"/>
  </w:num>
  <w:num w:numId="15">
    <w:abstractNumId w:val="2"/>
  </w:num>
  <w:num w:numId="16">
    <w:abstractNumId w:val="17"/>
  </w:num>
  <w:num w:numId="17">
    <w:abstractNumId w:val="10"/>
  </w:num>
  <w:num w:numId="18">
    <w:abstractNumId w:val="33"/>
  </w:num>
  <w:num w:numId="19">
    <w:abstractNumId w:val="29"/>
  </w:num>
  <w:num w:numId="20">
    <w:abstractNumId w:val="24"/>
  </w:num>
  <w:num w:numId="21">
    <w:abstractNumId w:val="8"/>
  </w:num>
  <w:num w:numId="22">
    <w:abstractNumId w:val="32"/>
  </w:num>
  <w:num w:numId="23">
    <w:abstractNumId w:val="36"/>
  </w:num>
  <w:num w:numId="24">
    <w:abstractNumId w:val="19"/>
  </w:num>
  <w:num w:numId="25">
    <w:abstractNumId w:val="12"/>
  </w:num>
  <w:num w:numId="26">
    <w:abstractNumId w:val="25"/>
  </w:num>
  <w:num w:numId="27">
    <w:abstractNumId w:val="7"/>
  </w:num>
  <w:num w:numId="28">
    <w:abstractNumId w:val="6"/>
  </w:num>
  <w:num w:numId="29">
    <w:abstractNumId w:val="11"/>
  </w:num>
  <w:num w:numId="30">
    <w:abstractNumId w:val="22"/>
  </w:num>
  <w:num w:numId="31">
    <w:abstractNumId w:val="31"/>
  </w:num>
  <w:num w:numId="32">
    <w:abstractNumId w:val="4"/>
  </w:num>
  <w:num w:numId="33">
    <w:abstractNumId w:val="35"/>
  </w:num>
  <w:num w:numId="34">
    <w:abstractNumId w:val="23"/>
  </w:num>
  <w:num w:numId="35">
    <w:abstractNumId w:val="3"/>
  </w:num>
  <w:num w:numId="36">
    <w:abstractNumId w:val="18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5BDE"/>
    <w:rsid w:val="00177435"/>
    <w:rsid w:val="0029236F"/>
    <w:rsid w:val="002D33B1"/>
    <w:rsid w:val="002D3591"/>
    <w:rsid w:val="003514A0"/>
    <w:rsid w:val="004F7E17"/>
    <w:rsid w:val="005A05CE"/>
    <w:rsid w:val="005C0B7E"/>
    <w:rsid w:val="00653AF6"/>
    <w:rsid w:val="00697193"/>
    <w:rsid w:val="006B6FA3"/>
    <w:rsid w:val="00760F21"/>
    <w:rsid w:val="007627A4"/>
    <w:rsid w:val="00881BC9"/>
    <w:rsid w:val="008F3ECC"/>
    <w:rsid w:val="00A67C98"/>
    <w:rsid w:val="00A73E77"/>
    <w:rsid w:val="00AA2206"/>
    <w:rsid w:val="00B73A5A"/>
    <w:rsid w:val="00C617A0"/>
    <w:rsid w:val="00DA70B8"/>
    <w:rsid w:val="00E438A1"/>
    <w:rsid w:val="00F01E19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FA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E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tera-vi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2024-09-14T01:45:00Z</dcterms:modified>
</cp:coreProperties>
</file>