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D2" w:rsidRPr="00BF7C2B" w:rsidRDefault="0065622F">
      <w:pPr>
        <w:spacing w:after="0" w:line="408" w:lineRule="auto"/>
        <w:ind w:left="120"/>
        <w:jc w:val="center"/>
        <w:rPr>
          <w:lang w:val="ru-RU"/>
        </w:rPr>
      </w:pPr>
      <w:bookmarkStart w:id="0" w:name="block-13532005"/>
      <w:r w:rsidRPr="00BF7C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0BD2" w:rsidRPr="00BF7C2B" w:rsidRDefault="0065622F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BF7C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0BD2" w:rsidRPr="00BF7C2B" w:rsidRDefault="0065622F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BF7C2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DC0BD2" w:rsidRDefault="006562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DC0BD2" w:rsidRDefault="00DC0BD2">
      <w:pPr>
        <w:spacing w:after="0"/>
        <w:ind w:left="120"/>
      </w:pPr>
    </w:p>
    <w:p w:rsidR="00DC0BD2" w:rsidRDefault="00DC0B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62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62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6562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62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BF7C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65622F" w:rsidRPr="00BF7C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562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6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62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62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562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62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BF7C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6562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62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6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6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62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562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62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BF7C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6562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562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62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56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6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BD2" w:rsidRDefault="00DC0BD2">
      <w:pPr>
        <w:spacing w:after="0"/>
        <w:ind w:left="120"/>
      </w:pPr>
    </w:p>
    <w:p w:rsidR="00DC0BD2" w:rsidRDefault="00DC0BD2">
      <w:pPr>
        <w:spacing w:after="0"/>
        <w:ind w:left="120"/>
      </w:pPr>
    </w:p>
    <w:p w:rsidR="00DC0BD2" w:rsidRDefault="006562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0BD2" w:rsidRDefault="006562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1845409)</w:t>
      </w:r>
    </w:p>
    <w:p w:rsidR="00DC0BD2" w:rsidRDefault="00DC0BD2">
      <w:pPr>
        <w:spacing w:after="0"/>
        <w:ind w:left="120"/>
        <w:jc w:val="center"/>
      </w:pPr>
    </w:p>
    <w:p w:rsidR="00DC0BD2" w:rsidRPr="00BF7C2B" w:rsidRDefault="0065622F">
      <w:pPr>
        <w:spacing w:after="0" w:line="408" w:lineRule="auto"/>
        <w:ind w:left="120"/>
        <w:jc w:val="center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DC0BD2" w:rsidRPr="00BF7C2B" w:rsidRDefault="0065622F">
      <w:pPr>
        <w:spacing w:after="0" w:line="408" w:lineRule="auto"/>
        <w:ind w:left="120"/>
        <w:jc w:val="center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DC0BD2">
      <w:pPr>
        <w:spacing w:after="0"/>
        <w:ind w:left="120"/>
        <w:jc w:val="center"/>
        <w:rPr>
          <w:lang w:val="ru-RU"/>
        </w:rPr>
      </w:pPr>
    </w:p>
    <w:p w:rsidR="00DC0BD2" w:rsidRPr="00BF7C2B" w:rsidRDefault="0065622F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городской округ</w:t>
      </w:r>
      <w:bookmarkEnd w:id="3"/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BF7C2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C0BD2" w:rsidRPr="00BF7C2B" w:rsidRDefault="00DC0BD2">
      <w:pPr>
        <w:spacing w:after="0"/>
        <w:ind w:left="120"/>
        <w:rPr>
          <w:lang w:val="ru-RU"/>
        </w:rPr>
      </w:pPr>
    </w:p>
    <w:p w:rsidR="00DC0BD2" w:rsidRPr="00BF7C2B" w:rsidRDefault="0065622F">
      <w:pPr>
        <w:spacing w:after="0"/>
        <w:ind w:left="120"/>
        <w:rPr>
          <w:lang w:val="ru-RU"/>
        </w:rPr>
      </w:pPr>
      <w:bookmarkStart w:id="5" w:name="block-13532007"/>
      <w:bookmarkEnd w:id="0"/>
      <w:r w:rsidRPr="00BF7C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0BD2" w:rsidRPr="00BF7C2B" w:rsidRDefault="00DC0BD2">
      <w:pPr>
        <w:spacing w:after="0"/>
        <w:ind w:left="120"/>
        <w:rPr>
          <w:lang w:val="ru-RU"/>
        </w:rPr>
      </w:pP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</w:t>
      </w:r>
      <w:r w:rsidRPr="00BF7C2B">
        <w:rPr>
          <w:rFonts w:ascii="Times New Roman" w:hAnsi="Times New Roman"/>
          <w:color w:val="000000"/>
          <w:sz w:val="28"/>
          <w:lang w:val="ru-RU"/>
        </w:rPr>
        <w:t>составляющую ФГОС НОО.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BF7C2B">
        <w:rPr>
          <w:rFonts w:ascii="Times New Roman" w:hAnsi="Times New Roman"/>
          <w:color w:val="000000"/>
          <w:sz w:val="28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траны.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</w:t>
      </w:r>
      <w:r w:rsidRPr="00BF7C2B">
        <w:rPr>
          <w:rFonts w:ascii="Times New Roman" w:hAnsi="Times New Roman"/>
          <w:color w:val="000000"/>
          <w:sz w:val="28"/>
          <w:lang w:val="ru-RU"/>
        </w:rPr>
        <w:t>ной цели, находить адекватные вербальные средства передачи информации и рефлексии.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</w:t>
      </w:r>
      <w:r w:rsidRPr="00BF7C2B">
        <w:rPr>
          <w:rFonts w:ascii="Times New Roman" w:hAnsi="Times New Roman"/>
          <w:color w:val="000000"/>
          <w:sz w:val="28"/>
          <w:lang w:val="ru-RU"/>
        </w:rPr>
        <w:t>ия разных точек зрения и т. п.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</w:t>
      </w:r>
      <w:r w:rsidRPr="00BF7C2B">
        <w:rPr>
          <w:rFonts w:ascii="Times New Roman" w:hAnsi="Times New Roman"/>
          <w:color w:val="000000"/>
          <w:sz w:val="28"/>
          <w:lang w:val="ru-RU"/>
        </w:rPr>
        <w:t>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абстрактные философские сентенции, нравственные поучения,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</w:t>
      </w:r>
      <w:r w:rsidRPr="00BF7C2B">
        <w:rPr>
          <w:rFonts w:ascii="Times New Roman" w:hAnsi="Times New Roman"/>
          <w:color w:val="000000"/>
          <w:sz w:val="28"/>
          <w:lang w:val="ru-RU"/>
        </w:rPr>
        <w:t>енных ситуаций, дающих образцы нравственно ценного поведения.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</w:t>
      </w:r>
      <w:r w:rsidRPr="00BF7C2B">
        <w:rPr>
          <w:rFonts w:ascii="Times New Roman" w:hAnsi="Times New Roman"/>
          <w:color w:val="000000"/>
          <w:sz w:val="28"/>
          <w:lang w:val="ru-RU"/>
        </w:rPr>
        <w:t>сии, а также к диалогу с представителями других культур и мировоззрений.</w:t>
      </w:r>
    </w:p>
    <w:p w:rsidR="00DC0BD2" w:rsidRDefault="006562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0BD2" w:rsidRPr="00BF7C2B" w:rsidRDefault="00656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</w:t>
      </w:r>
      <w:r w:rsidRPr="00BF7C2B">
        <w:rPr>
          <w:rFonts w:ascii="Times New Roman" w:hAnsi="Times New Roman"/>
          <w:color w:val="000000"/>
          <w:sz w:val="28"/>
          <w:lang w:val="ru-RU"/>
        </w:rPr>
        <w:t>по выбору родителей (законных представителей);</w:t>
      </w:r>
    </w:p>
    <w:p w:rsidR="00DC0BD2" w:rsidRPr="00BF7C2B" w:rsidRDefault="00656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DC0BD2" w:rsidRPr="00BF7C2B" w:rsidRDefault="00656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</w:t>
      </w:r>
      <w:r w:rsidRPr="00BF7C2B">
        <w:rPr>
          <w:rFonts w:ascii="Times New Roman" w:hAnsi="Times New Roman"/>
          <w:color w:val="000000"/>
          <w:sz w:val="28"/>
          <w:lang w:val="ru-RU"/>
        </w:rPr>
        <w:t>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C0BD2" w:rsidRPr="00BF7C2B" w:rsidRDefault="00656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среде на основе </w:t>
      </w:r>
      <w:r w:rsidRPr="00BF7C2B">
        <w:rPr>
          <w:rFonts w:ascii="Times New Roman" w:hAnsi="Times New Roman"/>
          <w:color w:val="000000"/>
          <w:sz w:val="28"/>
          <w:lang w:val="ru-RU"/>
        </w:rPr>
        <w:t>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</w:t>
      </w:r>
      <w:r w:rsidRPr="00BF7C2B">
        <w:rPr>
          <w:rFonts w:ascii="Times New Roman" w:hAnsi="Times New Roman"/>
          <w:color w:val="000000"/>
          <w:sz w:val="28"/>
          <w:lang w:val="ru-RU"/>
        </w:rPr>
        <w:t>ин час в неделе, общий объем составляет 34 часа.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DC0BD2">
      <w:pPr>
        <w:rPr>
          <w:lang w:val="ru-RU"/>
        </w:rPr>
        <w:sectPr w:rsidR="00DC0BD2" w:rsidRPr="00BF7C2B">
          <w:pgSz w:w="11906" w:h="16383"/>
          <w:pgMar w:top="1134" w:right="850" w:bottom="1134" w:left="1701" w:header="720" w:footer="720" w:gutter="0"/>
          <w:cols w:space="720"/>
        </w:sectPr>
      </w:pP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  <w:bookmarkStart w:id="6" w:name="block-13532008"/>
      <w:bookmarkEnd w:id="5"/>
    </w:p>
    <w:p w:rsidR="00DC0BD2" w:rsidRPr="00BF7C2B" w:rsidRDefault="0065622F">
      <w:pPr>
        <w:spacing w:after="0" w:line="264" w:lineRule="auto"/>
        <w:ind w:left="12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</w:t>
      </w:r>
      <w:r w:rsidRPr="00BF7C2B">
        <w:rPr>
          <w:rFonts w:ascii="Times New Roman" w:hAnsi="Times New Roman"/>
          <w:color w:val="000000"/>
          <w:sz w:val="28"/>
          <w:lang w:val="ru-RU"/>
        </w:rPr>
        <w:t>коны, фрески, церковное пение, прикладное искусство), православный календарь. Праздники. Христианская семья и её ценности.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Ы»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исламской традиции. Во что верят правоверные мусульмане. Добро и зло в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ти. Любовь к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</w:t>
      </w:r>
      <w:r w:rsidRPr="00BF7C2B">
        <w:rPr>
          <w:rFonts w:ascii="Times New Roman" w:hAnsi="Times New Roman"/>
          <w:color w:val="000000"/>
          <w:sz w:val="28"/>
          <w:lang w:val="ru-RU"/>
        </w:rPr>
        <w:t>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БУДДИ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ЙСКОЙ КУЛЬТУРЫ»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</w:t>
      </w:r>
      <w:r w:rsidRPr="00BF7C2B">
        <w:rPr>
          <w:rFonts w:ascii="Times New Roman" w:hAnsi="Times New Roman"/>
          <w:color w:val="000000"/>
          <w:sz w:val="28"/>
          <w:lang w:val="ru-RU"/>
        </w:rPr>
        <w:t>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иудаизма. Патриархи еврейского народа. Пророки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и праведники в иудейской культуре. Храм в жизни иудеев. Назначение синагоги и её устройство. Суббота (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иудейской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традиции. Иудаизм в России. Традиц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даизма в повседневной жизни евреев. Ответственное принятие заповедей. Еврейский дом. Еврейский 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календарь: его устройство и особенности. Еврейские праздники: их история и традиции. Ценности семейной жизни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иудейской традиции.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ЫХ КУЛЬТУР НАРОДОВ РОССИИ»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</w:t>
      </w:r>
      <w:r w:rsidRPr="00BF7C2B">
        <w:rPr>
          <w:rFonts w:ascii="Times New Roman" w:hAnsi="Times New Roman"/>
          <w:color w:val="000000"/>
          <w:sz w:val="28"/>
          <w:lang w:val="ru-RU"/>
        </w:rPr>
        <w:t>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етственность, труд.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</w:t>
      </w:r>
      <w:r w:rsidRPr="00BF7C2B">
        <w:rPr>
          <w:rFonts w:ascii="Times New Roman" w:hAnsi="Times New Roman"/>
          <w:color w:val="000000"/>
          <w:sz w:val="28"/>
          <w:lang w:val="ru-RU"/>
        </w:rPr>
        <w:t>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</w:t>
      </w:r>
      <w:r w:rsidRPr="00BF7C2B">
        <w:rPr>
          <w:rFonts w:ascii="Times New Roman" w:hAnsi="Times New Roman"/>
          <w:color w:val="000000"/>
          <w:sz w:val="28"/>
          <w:lang w:val="ru-RU"/>
        </w:rPr>
        <w:t>я норма. Методы нравственного самосовершенствования.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DC0BD2">
      <w:pPr>
        <w:rPr>
          <w:lang w:val="ru-RU"/>
        </w:rPr>
        <w:sectPr w:rsidR="00DC0BD2" w:rsidRPr="00BF7C2B">
          <w:pgSz w:w="11906" w:h="16383"/>
          <w:pgMar w:top="1134" w:right="850" w:bottom="1134" w:left="1701" w:header="720" w:footer="720" w:gutter="0"/>
          <w:cols w:space="720"/>
        </w:sectPr>
      </w:pPr>
    </w:p>
    <w:p w:rsidR="00DC0BD2" w:rsidRPr="00BF7C2B" w:rsidRDefault="0065622F">
      <w:pPr>
        <w:spacing w:after="0" w:line="264" w:lineRule="auto"/>
        <w:ind w:left="120"/>
        <w:jc w:val="both"/>
        <w:rPr>
          <w:lang w:val="ru-RU"/>
        </w:rPr>
      </w:pPr>
      <w:bookmarkStart w:id="7" w:name="block-13532009"/>
      <w:bookmarkEnd w:id="6"/>
      <w:r w:rsidRPr="00BF7C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65622F">
      <w:pPr>
        <w:spacing w:after="0" w:line="264" w:lineRule="auto"/>
        <w:ind w:left="12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0BD2" w:rsidRPr="00BF7C2B" w:rsidRDefault="0065622F">
      <w:pPr>
        <w:spacing w:after="0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 результате изучения предме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та «Основы религиозных культур и светской этики» в 4 классе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C0BD2" w:rsidRDefault="0065622F">
      <w:pPr>
        <w:numPr>
          <w:ilvl w:val="0"/>
          <w:numId w:val="2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анскую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</w:t>
      </w:r>
      <w:r w:rsidRPr="00BF7C2B">
        <w:rPr>
          <w:rFonts w:ascii="Times New Roman" w:hAnsi="Times New Roman"/>
          <w:color w:val="000000"/>
          <w:sz w:val="28"/>
          <w:lang w:val="ru-RU"/>
        </w:rPr>
        <w:t>я жизни личности, семьи, общества;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</w:t>
      </w:r>
      <w:r w:rsidRPr="00BF7C2B">
        <w:rPr>
          <w:rFonts w:ascii="Times New Roman" w:hAnsi="Times New Roman"/>
          <w:color w:val="000000"/>
          <w:sz w:val="28"/>
          <w:lang w:val="ru-RU"/>
        </w:rPr>
        <w:t>ть конфликты, уважать другое мнение, независимо от принадлежности собеседников к религии или к атеизму;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к представителям разного вероисповедания;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BF7C2B">
        <w:rPr>
          <w:rFonts w:ascii="Times New Roman" w:hAnsi="Times New Roman"/>
          <w:color w:val="000000"/>
          <w:sz w:val="28"/>
          <w:lang w:val="ru-RU"/>
        </w:rPr>
        <w:t>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DC0BD2" w:rsidRPr="00BF7C2B" w:rsidRDefault="00656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DC0BD2" w:rsidRDefault="00656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</w:t>
      </w:r>
      <w:r>
        <w:rPr>
          <w:rFonts w:ascii="Times New Roman" w:hAnsi="Times New Roman"/>
          <w:b/>
          <w:color w:val="000000"/>
          <w:sz w:val="28"/>
        </w:rPr>
        <w:t>НЫЕ РЕЗУЛЬТАТЫ</w:t>
      </w:r>
    </w:p>
    <w:p w:rsidR="00DC0BD2" w:rsidRDefault="00DC0BD2">
      <w:pPr>
        <w:spacing w:after="0" w:line="264" w:lineRule="auto"/>
        <w:ind w:left="120"/>
        <w:jc w:val="both"/>
      </w:pP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совершен</w:t>
      </w:r>
      <w:r w:rsidRPr="00BF7C2B">
        <w:rPr>
          <w:rFonts w:ascii="Times New Roman" w:hAnsi="Times New Roman"/>
          <w:color w:val="000000"/>
          <w:sz w:val="28"/>
          <w:lang w:val="ru-RU"/>
        </w:rPr>
        <w:t>ствовать умения в области работы с информацией, осуществления информационного поиска для выполнения учебных заданий;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</w:t>
      </w:r>
      <w:r w:rsidRPr="00BF7C2B">
        <w:rPr>
          <w:rFonts w:ascii="Times New Roman" w:hAnsi="Times New Roman"/>
          <w:color w:val="000000"/>
          <w:sz w:val="28"/>
          <w:lang w:val="ru-RU"/>
        </w:rPr>
        <w:t>ами коммуникации;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</w:t>
      </w:r>
      <w:r w:rsidRPr="00BF7C2B">
        <w:rPr>
          <w:rFonts w:ascii="Times New Roman" w:hAnsi="Times New Roman"/>
          <w:color w:val="000000"/>
          <w:sz w:val="28"/>
          <w:lang w:val="ru-RU"/>
        </w:rPr>
        <w:t>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DC0BD2" w:rsidRPr="00BF7C2B" w:rsidRDefault="00656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</w:t>
      </w:r>
      <w:r w:rsidRPr="00BF7C2B">
        <w:rPr>
          <w:rFonts w:ascii="Times New Roman" w:hAnsi="Times New Roman"/>
          <w:color w:val="000000"/>
          <w:sz w:val="28"/>
          <w:lang w:val="ru-RU"/>
        </w:rPr>
        <w:t>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DC0BD2" w:rsidRPr="00BF7C2B" w:rsidRDefault="0065622F">
      <w:pPr>
        <w:spacing w:after="0" w:line="264" w:lineRule="auto"/>
        <w:ind w:left="12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 УУД:</w:t>
      </w:r>
    </w:p>
    <w:p w:rsidR="00DC0BD2" w:rsidRPr="00BF7C2B" w:rsidRDefault="00656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DC0BD2" w:rsidRPr="00BF7C2B" w:rsidRDefault="00656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методы получения знаний </w:t>
      </w:r>
      <w:r w:rsidRPr="00BF7C2B">
        <w:rPr>
          <w:rFonts w:ascii="Times New Roman" w:hAnsi="Times New Roman"/>
          <w:color w:val="000000"/>
          <w:sz w:val="28"/>
          <w:lang w:val="ru-RU"/>
        </w:rPr>
        <w:t>о традиционных религиях и светской этике (наблюдение, чтение, сравнение, вычисление);</w:t>
      </w:r>
    </w:p>
    <w:p w:rsidR="00DC0BD2" w:rsidRPr="00BF7C2B" w:rsidRDefault="00656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DC0BD2" w:rsidRPr="00BF7C2B" w:rsidRDefault="00656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призна</w:t>
      </w:r>
      <w:r w:rsidRPr="00BF7C2B">
        <w:rPr>
          <w:rFonts w:ascii="Times New Roman" w:hAnsi="Times New Roman"/>
          <w:color w:val="000000"/>
          <w:sz w:val="28"/>
          <w:lang w:val="ru-RU"/>
        </w:rPr>
        <w:t>вать возможность существования разных точек зрения; обосновывать свои суждения, приводить убедительные доказательства;</w:t>
      </w:r>
    </w:p>
    <w:p w:rsidR="00DC0BD2" w:rsidRPr="00BF7C2B" w:rsidRDefault="00656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C0BD2" w:rsidRDefault="006562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0BD2" w:rsidRPr="00BF7C2B" w:rsidRDefault="00656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</w:t>
      </w:r>
      <w:r w:rsidRPr="00BF7C2B">
        <w:rPr>
          <w:rFonts w:ascii="Times New Roman" w:hAnsi="Times New Roman"/>
          <w:color w:val="000000"/>
          <w:sz w:val="28"/>
          <w:lang w:val="ru-RU"/>
        </w:rPr>
        <w:t>информацию, подчёркивать её принадлежность к определённой религии и/или к гражданской этике;</w:t>
      </w:r>
    </w:p>
    <w:p w:rsidR="00DC0BD2" w:rsidRPr="00BF7C2B" w:rsidRDefault="00656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DC0BD2" w:rsidRPr="00BF7C2B" w:rsidRDefault="00656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</w:t>
      </w:r>
      <w:r w:rsidRPr="00BF7C2B">
        <w:rPr>
          <w:rFonts w:ascii="Times New Roman" w:hAnsi="Times New Roman"/>
          <w:color w:val="000000"/>
          <w:sz w:val="28"/>
          <w:lang w:val="ru-RU"/>
        </w:rPr>
        <w:t>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DC0BD2" w:rsidRPr="00BF7C2B" w:rsidRDefault="00656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</w:t>
      </w:r>
      <w:r w:rsidRPr="00BF7C2B">
        <w:rPr>
          <w:rFonts w:ascii="Times New Roman" w:hAnsi="Times New Roman"/>
          <w:color w:val="000000"/>
          <w:sz w:val="28"/>
          <w:lang w:val="ru-RU"/>
        </w:rPr>
        <w:t>авильность.</w:t>
      </w:r>
    </w:p>
    <w:p w:rsidR="00DC0BD2" w:rsidRDefault="006562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DC0BD2" w:rsidRPr="00BF7C2B" w:rsidRDefault="00656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</w:t>
      </w:r>
      <w:r w:rsidRPr="00BF7C2B">
        <w:rPr>
          <w:rFonts w:ascii="Times New Roman" w:hAnsi="Times New Roman"/>
          <w:color w:val="000000"/>
          <w:sz w:val="28"/>
          <w:lang w:val="ru-RU"/>
        </w:rPr>
        <w:t>чевого этикета;</w:t>
      </w:r>
    </w:p>
    <w:p w:rsidR="00DC0BD2" w:rsidRPr="00BF7C2B" w:rsidRDefault="00656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DC0BD2" w:rsidRPr="00BF7C2B" w:rsidRDefault="00656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</w:t>
      </w:r>
      <w:r w:rsidRPr="00BF7C2B">
        <w:rPr>
          <w:rFonts w:ascii="Times New Roman" w:hAnsi="Times New Roman"/>
          <w:color w:val="000000"/>
          <w:sz w:val="28"/>
          <w:lang w:val="ru-RU"/>
        </w:rPr>
        <w:t>дения для воссоздания, анализа и оценки нравственно-этических идей, представленных в религиозных учениях и светской этике.</w:t>
      </w:r>
    </w:p>
    <w:p w:rsidR="00DC0BD2" w:rsidRDefault="006562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DC0BD2" w:rsidRPr="00BF7C2B" w:rsidRDefault="00656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</w:t>
      </w:r>
      <w:r w:rsidRPr="00BF7C2B">
        <w:rPr>
          <w:rFonts w:ascii="Times New Roman" w:hAnsi="Times New Roman"/>
          <w:color w:val="000000"/>
          <w:sz w:val="28"/>
          <w:lang w:val="ru-RU"/>
        </w:rPr>
        <w:t>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DC0BD2" w:rsidRPr="00BF7C2B" w:rsidRDefault="00656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</w:t>
      </w:r>
      <w:r w:rsidRPr="00BF7C2B">
        <w:rPr>
          <w:rFonts w:ascii="Times New Roman" w:hAnsi="Times New Roman"/>
          <w:color w:val="000000"/>
          <w:sz w:val="28"/>
          <w:lang w:val="ru-RU"/>
        </w:rPr>
        <w:t>ные правила и нормы современного российского общества; проявлять способность к сознательному самоограничению в поведении;</w:t>
      </w:r>
    </w:p>
    <w:p w:rsidR="00DC0BD2" w:rsidRPr="00BF7C2B" w:rsidRDefault="00656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</w:t>
      </w:r>
      <w:r w:rsidRPr="00BF7C2B">
        <w:rPr>
          <w:rFonts w:ascii="Times New Roman" w:hAnsi="Times New Roman"/>
          <w:color w:val="000000"/>
          <w:sz w:val="28"/>
          <w:lang w:val="ru-RU"/>
        </w:rPr>
        <w:t>ой деятельности);</w:t>
      </w:r>
    </w:p>
    <w:p w:rsidR="00DC0BD2" w:rsidRPr="00BF7C2B" w:rsidRDefault="00656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DC0BD2" w:rsidRPr="00BF7C2B" w:rsidRDefault="00656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предмету, желание больше узнать о других религиях и правилах светской этики и этикета.</w:t>
      </w:r>
    </w:p>
    <w:p w:rsidR="00DC0BD2" w:rsidRDefault="006562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0BD2" w:rsidRPr="00BF7C2B" w:rsidRDefault="00656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</w:t>
      </w:r>
      <w:r w:rsidRPr="00BF7C2B">
        <w:rPr>
          <w:rFonts w:ascii="Times New Roman" w:hAnsi="Times New Roman"/>
          <w:color w:val="000000"/>
          <w:sz w:val="28"/>
          <w:lang w:val="ru-RU"/>
        </w:rPr>
        <w:t>амечания к своей работе, объективно их оценивать;</w:t>
      </w:r>
    </w:p>
    <w:p w:rsidR="00DC0BD2" w:rsidRPr="00BF7C2B" w:rsidRDefault="00656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C0BD2" w:rsidRPr="00BF7C2B" w:rsidRDefault="00656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дополнительному материалу с иллюстративным материалом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.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65622F">
      <w:pPr>
        <w:spacing w:after="0" w:line="264" w:lineRule="auto"/>
        <w:ind w:left="120"/>
        <w:jc w:val="both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BF7C2B">
        <w:rPr>
          <w:rFonts w:ascii="Times New Roman" w:hAnsi="Times New Roman"/>
          <w:color w:val="000000"/>
          <w:sz w:val="28"/>
          <w:lang w:val="ru-RU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роли в этом </w:t>
      </w:r>
      <w:r w:rsidRPr="00BF7C2B">
        <w:rPr>
          <w:rFonts w:ascii="Times New Roman" w:hAnsi="Times New Roman"/>
          <w:color w:val="000000"/>
          <w:sz w:val="28"/>
          <w:lang w:val="ru-RU"/>
        </w:rPr>
        <w:t>личных усилий человека, приводить примеры;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</w:t>
      </w:r>
      <w:r w:rsidRPr="00BF7C2B">
        <w:rPr>
          <w:rFonts w:ascii="Times New Roman" w:hAnsi="Times New Roman"/>
          <w:color w:val="000000"/>
          <w:sz w:val="28"/>
          <w:lang w:val="ru-RU"/>
        </w:rPr>
        <w:t>твенного совершенствования;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</w:t>
      </w:r>
      <w:r w:rsidRPr="00BF7C2B">
        <w:rPr>
          <w:rFonts w:ascii="Times New Roman" w:hAnsi="Times New Roman"/>
          <w:color w:val="000000"/>
          <w:sz w:val="28"/>
          <w:lang w:val="ru-RU"/>
        </w:rPr>
        <w:t>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</w:t>
      </w:r>
      <w:r w:rsidRPr="00BF7C2B">
        <w:rPr>
          <w:rFonts w:ascii="Times New Roman" w:hAnsi="Times New Roman"/>
          <w:color w:val="000000"/>
          <w:sz w:val="28"/>
          <w:lang w:val="ru-RU"/>
        </w:rPr>
        <w:t>ств, христианского нравственного идеала; объяснять «золотое правило нравственности» в православной христианской традиции;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BF7C2B">
        <w:rPr>
          <w:rFonts w:ascii="Times New Roman" w:hAnsi="Times New Roman"/>
          <w:color w:val="000000"/>
          <w:sz w:val="28"/>
          <w:lang w:val="ru-RU"/>
        </w:rPr>
        <w:t>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</w:t>
      </w:r>
      <w:r w:rsidRPr="00BF7C2B">
        <w:rPr>
          <w:rFonts w:ascii="Times New Roman" w:hAnsi="Times New Roman"/>
          <w:color w:val="000000"/>
          <w:sz w:val="28"/>
          <w:lang w:val="ru-RU"/>
        </w:rPr>
        <w:t>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</w:t>
      </w:r>
      <w:r w:rsidRPr="00BF7C2B">
        <w:rPr>
          <w:rFonts w:ascii="Times New Roman" w:hAnsi="Times New Roman"/>
          <w:color w:val="000000"/>
          <w:sz w:val="28"/>
          <w:lang w:val="ru-RU"/>
        </w:rPr>
        <w:t>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</w:t>
      </w:r>
      <w:r w:rsidRPr="00BF7C2B">
        <w:rPr>
          <w:rFonts w:ascii="Times New Roman" w:hAnsi="Times New Roman"/>
          <w:color w:val="000000"/>
          <w:sz w:val="28"/>
          <w:lang w:val="ru-RU"/>
        </w:rPr>
        <w:t>истово и Рождество Христово), православных постах, назначении поста;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</w:t>
      </w:r>
      <w:r w:rsidRPr="00BF7C2B">
        <w:rPr>
          <w:rFonts w:ascii="Times New Roman" w:hAnsi="Times New Roman"/>
          <w:color w:val="000000"/>
          <w:sz w:val="28"/>
          <w:lang w:val="ru-RU"/>
        </w:rPr>
        <w:t>едкам; православных семейных ценностей;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объяснять особенности икон в сравнении с картинами;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</w:t>
      </w:r>
      <w:r w:rsidRPr="00BF7C2B">
        <w:rPr>
          <w:rFonts w:ascii="Times New Roman" w:hAnsi="Times New Roman"/>
          <w:color w:val="000000"/>
          <w:sz w:val="28"/>
          <w:lang w:val="ru-RU"/>
        </w:rPr>
        <w:t>ской культуры и государственности;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</w:t>
      </w:r>
      <w:r w:rsidRPr="00BF7C2B">
        <w:rPr>
          <w:rFonts w:ascii="Times New Roman" w:hAnsi="Times New Roman"/>
          <w:color w:val="000000"/>
          <w:sz w:val="28"/>
          <w:lang w:val="ru-RU"/>
        </w:rPr>
        <w:t>нию её результатов;</w:t>
      </w:r>
    </w:p>
    <w:p w:rsidR="00DC0BD2" w:rsidRDefault="0065622F">
      <w:pPr>
        <w:numPr>
          <w:ilvl w:val="0"/>
          <w:numId w:val="9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</w:t>
      </w:r>
      <w:r w:rsidRPr="00BF7C2B">
        <w:rPr>
          <w:rFonts w:ascii="Times New Roman" w:hAnsi="Times New Roman"/>
          <w:color w:val="000000"/>
          <w:sz w:val="28"/>
          <w:lang w:val="ru-RU"/>
        </w:rPr>
        <w:t>к Отечеству, нашей общей Родине – России; приводить примеры сотрудничества последователей традиционных религий;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православие, ислам, буддизм, иудаизм;</w:t>
      </w:r>
    </w:p>
    <w:p w:rsidR="00DC0BD2" w:rsidRPr="00BF7C2B" w:rsidRDefault="00656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</w:t>
      </w:r>
      <w:r w:rsidRPr="00BF7C2B">
        <w:rPr>
          <w:rFonts w:ascii="Times New Roman" w:hAnsi="Times New Roman"/>
          <w:color w:val="000000"/>
          <w:sz w:val="28"/>
          <w:lang w:val="ru-RU"/>
        </w:rPr>
        <w:t>исламской культуры» должны отражать сформированность умений: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</w:t>
      </w:r>
      <w:r w:rsidRPr="00BF7C2B">
        <w:rPr>
          <w:rFonts w:ascii="Times New Roman" w:hAnsi="Times New Roman"/>
          <w:color w:val="000000"/>
          <w:sz w:val="28"/>
          <w:lang w:val="ru-RU"/>
        </w:rPr>
        <w:t>ьтуры народов России, российского общества как источника и основы духовного развития, нравственного совершенствования;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общении и деятельности;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</w:t>
      </w:r>
      <w:r w:rsidRPr="00BF7C2B">
        <w:rPr>
          <w:rFonts w:ascii="Times New Roman" w:hAnsi="Times New Roman"/>
          <w:color w:val="000000"/>
          <w:sz w:val="28"/>
          <w:lang w:val="ru-RU"/>
        </w:rPr>
        <w:t>ение, стремление к знаниям);</w:t>
      </w:r>
      <w:proofErr w:type="gramEnd"/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</w:t>
      </w:r>
      <w:r w:rsidRPr="00BF7C2B">
        <w:rPr>
          <w:rFonts w:ascii="Times New Roman" w:hAnsi="Times New Roman"/>
          <w:color w:val="000000"/>
          <w:sz w:val="28"/>
          <w:lang w:val="ru-RU"/>
        </w:rPr>
        <w:t>уре, единобожии, вере и её основах;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мин</w:t>
      </w:r>
      <w:r w:rsidRPr="00BF7C2B">
        <w:rPr>
          <w:rFonts w:ascii="Times New Roman" w:hAnsi="Times New Roman"/>
          <w:color w:val="000000"/>
          <w:sz w:val="28"/>
          <w:lang w:val="ru-RU"/>
        </w:rPr>
        <w:t>бар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</w:t>
      </w:r>
      <w:r w:rsidRPr="00BF7C2B">
        <w:rPr>
          <w:rFonts w:ascii="Times New Roman" w:hAnsi="Times New Roman"/>
          <w:color w:val="000000"/>
          <w:sz w:val="28"/>
          <w:lang w:val="ru-RU"/>
        </w:rPr>
        <w:t>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</w:t>
      </w:r>
      <w:r w:rsidRPr="00BF7C2B">
        <w:rPr>
          <w:rFonts w:ascii="Times New Roman" w:hAnsi="Times New Roman"/>
          <w:color w:val="000000"/>
          <w:sz w:val="28"/>
          <w:lang w:val="ru-RU"/>
        </w:rPr>
        <w:t>еризовать назначение исламского орнамента;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</w:t>
      </w:r>
      <w:r w:rsidRPr="00BF7C2B">
        <w:rPr>
          <w:rFonts w:ascii="Times New Roman" w:hAnsi="Times New Roman"/>
          <w:color w:val="000000"/>
          <w:sz w:val="28"/>
          <w:lang w:val="ru-RU"/>
        </w:rPr>
        <w:t>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</w:t>
      </w:r>
      <w:r w:rsidRPr="00BF7C2B">
        <w:rPr>
          <w:rFonts w:ascii="Times New Roman" w:hAnsi="Times New Roman"/>
          <w:color w:val="000000"/>
          <w:sz w:val="28"/>
          <w:lang w:val="ru-RU"/>
        </w:rPr>
        <w:t>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DC0BD2" w:rsidRDefault="0065622F">
      <w:pPr>
        <w:numPr>
          <w:ilvl w:val="0"/>
          <w:numId w:val="10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</w:t>
      </w:r>
      <w:r w:rsidRPr="00BF7C2B">
        <w:rPr>
          <w:rFonts w:ascii="Times New Roman" w:hAnsi="Times New Roman"/>
          <w:color w:val="000000"/>
          <w:sz w:val="28"/>
          <w:lang w:val="ru-RU"/>
        </w:rPr>
        <w:t>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C0BD2" w:rsidRPr="00BF7C2B" w:rsidRDefault="00656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</w:t>
      </w:r>
      <w:r w:rsidRPr="00BF7C2B">
        <w:rPr>
          <w:rFonts w:ascii="Times New Roman" w:hAnsi="Times New Roman"/>
          <w:color w:val="000000"/>
          <w:sz w:val="28"/>
          <w:lang w:val="ru-RU"/>
        </w:rPr>
        <w:t>но-нравственной культуре, традиции.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</w:t>
      </w:r>
      <w:r w:rsidRPr="00BF7C2B">
        <w:rPr>
          <w:rFonts w:ascii="Times New Roman" w:hAnsi="Times New Roman"/>
          <w:color w:val="000000"/>
          <w:sz w:val="28"/>
          <w:lang w:val="ru-RU"/>
        </w:rPr>
        <w:t>ания и усвоения человеком значимых для жизни представлений о себе, людях, окружающей действительности;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</w:t>
      </w:r>
      <w:r w:rsidRPr="00BF7C2B">
        <w:rPr>
          <w:rFonts w:ascii="Times New Roman" w:hAnsi="Times New Roman"/>
          <w:color w:val="000000"/>
          <w:sz w:val="28"/>
          <w:lang w:val="ru-RU"/>
        </w:rPr>
        <w:t>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</w:t>
      </w:r>
      <w:r w:rsidRPr="00BF7C2B">
        <w:rPr>
          <w:rFonts w:ascii="Times New Roman" w:hAnsi="Times New Roman"/>
          <w:color w:val="000000"/>
          <w:sz w:val="28"/>
          <w:lang w:val="ru-RU"/>
        </w:rPr>
        <w:t>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етственность, благие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</w:t>
      </w:r>
      <w:r w:rsidRPr="00BF7C2B">
        <w:rPr>
          <w:rFonts w:ascii="Times New Roman" w:hAnsi="Times New Roman"/>
          <w:color w:val="000000"/>
          <w:sz w:val="28"/>
          <w:lang w:val="ru-RU"/>
        </w:rPr>
        <w:t>ости всех поступков; значение понятий «правильное воззрение» и «правильное действие»;</w:t>
      </w:r>
      <w:proofErr w:type="gramEnd"/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</w:t>
      </w:r>
      <w:r w:rsidRPr="00BF7C2B">
        <w:rPr>
          <w:rFonts w:ascii="Times New Roman" w:hAnsi="Times New Roman"/>
          <w:color w:val="000000"/>
          <w:sz w:val="28"/>
          <w:lang w:val="ru-RU"/>
        </w:rPr>
        <w:t>представления о мировоззрении (картине мира) в буддийской культуре, учении о Будде (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</w:t>
      </w:r>
      <w:r w:rsidRPr="00BF7C2B">
        <w:rPr>
          <w:rFonts w:ascii="Times New Roman" w:hAnsi="Times New Roman"/>
          <w:color w:val="000000"/>
          <w:sz w:val="28"/>
          <w:lang w:val="ru-RU"/>
        </w:rPr>
        <w:t>дизме, аскезе;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будди</w:t>
      </w:r>
      <w:r w:rsidRPr="00BF7C2B">
        <w:rPr>
          <w:rFonts w:ascii="Times New Roman" w:hAnsi="Times New Roman"/>
          <w:color w:val="000000"/>
          <w:sz w:val="28"/>
          <w:lang w:val="ru-RU"/>
        </w:rPr>
        <w:t>йскую символику, объяснять своими словами её смысл и значение в буддийской культуре;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буддийской традиции;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своими словами объяснять роль буддизма в становлении культуры народов России, российской культуры и государственности;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</w:t>
      </w:r>
      <w:r w:rsidRPr="00BF7C2B">
        <w:rPr>
          <w:rFonts w:ascii="Times New Roman" w:hAnsi="Times New Roman"/>
          <w:color w:val="000000"/>
          <w:sz w:val="28"/>
          <w:lang w:val="ru-RU"/>
        </w:rPr>
        <w:t>гионе (храмы, монастыри, святыни, памятные и святые места), оформлению и представлению её результатов;</w:t>
      </w:r>
    </w:p>
    <w:p w:rsidR="00DC0BD2" w:rsidRDefault="0065622F">
      <w:pPr>
        <w:numPr>
          <w:ilvl w:val="0"/>
          <w:numId w:val="11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ние российского общенародного (общенационального, гражданского) патриотизма, любви к Отечеству, нашей общей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</w:t>
      </w:r>
      <w:r w:rsidRPr="00BF7C2B">
        <w:rPr>
          <w:rFonts w:ascii="Times New Roman" w:hAnsi="Times New Roman"/>
          <w:color w:val="000000"/>
          <w:sz w:val="28"/>
          <w:lang w:val="ru-RU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:rsidR="00DC0BD2" w:rsidRPr="00BF7C2B" w:rsidRDefault="00656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</w:t>
      </w:r>
      <w:r w:rsidRPr="00BF7C2B">
        <w:rPr>
          <w:rFonts w:ascii="Times New Roman" w:hAnsi="Times New Roman"/>
          <w:color w:val="000000"/>
          <w:sz w:val="28"/>
          <w:lang w:val="ru-RU"/>
        </w:rPr>
        <w:t>радиции.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</w:t>
      </w:r>
      <w:r w:rsidRPr="00BF7C2B">
        <w:rPr>
          <w:rFonts w:ascii="Times New Roman" w:hAnsi="Times New Roman"/>
          <w:color w:val="000000"/>
          <w:sz w:val="28"/>
          <w:lang w:val="ru-RU"/>
        </w:rPr>
        <w:t>ачимых для жизни представлений о себе, людях, окружающей действительности;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</w:t>
      </w:r>
      <w:r w:rsidRPr="00BF7C2B">
        <w:rPr>
          <w:rFonts w:ascii="Times New Roman" w:hAnsi="Times New Roman"/>
          <w:color w:val="000000"/>
          <w:sz w:val="28"/>
          <w:lang w:val="ru-RU"/>
        </w:rPr>
        <w:t>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</w:t>
      </w:r>
      <w:r w:rsidRPr="00BF7C2B">
        <w:rPr>
          <w:rFonts w:ascii="Times New Roman" w:hAnsi="Times New Roman"/>
          <w:color w:val="000000"/>
          <w:sz w:val="28"/>
          <w:lang w:val="ru-RU"/>
        </w:rPr>
        <w:t>, их значении в выстраивании отношений в семье, между людьми, в общении и деятельности;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</w:t>
      </w:r>
      <w:r w:rsidRPr="00BF7C2B">
        <w:rPr>
          <w:rFonts w:ascii="Times New Roman" w:hAnsi="Times New Roman"/>
          <w:color w:val="000000"/>
          <w:sz w:val="28"/>
          <w:lang w:val="ru-RU"/>
        </w:rPr>
        <w:t>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</w:t>
      </w:r>
      <w:r w:rsidRPr="00BF7C2B">
        <w:rPr>
          <w:rFonts w:ascii="Times New Roman" w:hAnsi="Times New Roman"/>
          <w:color w:val="000000"/>
          <w:sz w:val="28"/>
          <w:lang w:val="ru-RU"/>
        </w:rPr>
        <w:t>нравственной оценки поступков, поведения (своих и других людей) с позиций иудейской этики;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священных текстах иудаизма – Торе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ать об иудейских праздниках (не менее четырёх, включая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</w:t>
      </w:r>
      <w:r w:rsidRPr="00BF7C2B">
        <w:rPr>
          <w:rFonts w:ascii="Times New Roman" w:hAnsi="Times New Roman"/>
          <w:color w:val="000000"/>
          <w:sz w:val="28"/>
          <w:lang w:val="ru-RU"/>
        </w:rPr>
        <w:t>атери, братьям и сёстрам, старшим по возрасту, предкам; иудейских традиционных семейных ценностей;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</w:t>
      </w:r>
      <w:r w:rsidRPr="00BF7C2B">
        <w:rPr>
          <w:rFonts w:ascii="Times New Roman" w:hAnsi="Times New Roman"/>
          <w:color w:val="000000"/>
          <w:sz w:val="28"/>
          <w:lang w:val="ru-RU"/>
        </w:rPr>
        <w:t>иудейской традиции, каллиграфии, религиозных напевах, архитектуре, книжной миниатюре, религиозной атрибутике, одежде;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BF7C2B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</w:t>
      </w:r>
      <w:r w:rsidRPr="00BF7C2B">
        <w:rPr>
          <w:rFonts w:ascii="Times New Roman" w:hAnsi="Times New Roman"/>
          <w:color w:val="000000"/>
          <w:sz w:val="28"/>
          <w:lang w:val="ru-RU"/>
        </w:rPr>
        <w:t>льтуры народов России, российской культуры и государственности;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</w:t>
      </w:r>
      <w:r w:rsidRPr="00BF7C2B">
        <w:rPr>
          <w:rFonts w:ascii="Times New Roman" w:hAnsi="Times New Roman"/>
          <w:color w:val="000000"/>
          <w:sz w:val="28"/>
          <w:lang w:val="ru-RU"/>
        </w:rPr>
        <w:t>млению и представлению её результатов;</w:t>
      </w:r>
    </w:p>
    <w:p w:rsidR="00DC0BD2" w:rsidRDefault="0065622F">
      <w:pPr>
        <w:numPr>
          <w:ilvl w:val="0"/>
          <w:numId w:val="12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</w:t>
      </w:r>
      <w:r w:rsidRPr="00BF7C2B">
        <w:rPr>
          <w:rFonts w:ascii="Times New Roman" w:hAnsi="Times New Roman"/>
          <w:color w:val="000000"/>
          <w:sz w:val="28"/>
          <w:lang w:val="ru-RU"/>
        </w:rPr>
        <w:t>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</w:t>
      </w:r>
      <w:r w:rsidRPr="00BF7C2B">
        <w:rPr>
          <w:rFonts w:ascii="Times New Roman" w:hAnsi="Times New Roman"/>
          <w:color w:val="000000"/>
          <w:sz w:val="28"/>
          <w:lang w:val="ru-RU"/>
        </w:rPr>
        <w:t>сторически являются православие, ислам, буддизм, иудаизм;</w:t>
      </w:r>
    </w:p>
    <w:p w:rsidR="00DC0BD2" w:rsidRPr="00BF7C2B" w:rsidRDefault="00656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модуля «Основы религиозных культур народов России» должны отражать сформированность умений: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</w:t>
      </w:r>
      <w:r w:rsidRPr="00BF7C2B">
        <w:rPr>
          <w:rFonts w:ascii="Times New Roman" w:hAnsi="Times New Roman"/>
          <w:color w:val="000000"/>
          <w:sz w:val="28"/>
          <w:lang w:val="ru-RU"/>
        </w:rPr>
        <w:t>ужающей действительности;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</w:t>
      </w:r>
      <w:r w:rsidRPr="00BF7C2B">
        <w:rPr>
          <w:rFonts w:ascii="Times New Roman" w:hAnsi="Times New Roman"/>
          <w:color w:val="000000"/>
          <w:sz w:val="28"/>
          <w:lang w:val="ru-RU"/>
        </w:rPr>
        <w:t>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</w:t>
      </w:r>
      <w:r w:rsidRPr="00BF7C2B">
        <w:rPr>
          <w:rFonts w:ascii="Times New Roman" w:hAnsi="Times New Roman"/>
          <w:color w:val="000000"/>
          <w:sz w:val="28"/>
          <w:lang w:val="ru-RU"/>
        </w:rPr>
        <w:t>ддизм, иудаизм), их значении в выстраивании отношений в семье, между людьми;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</w:t>
      </w:r>
      <w:r w:rsidRPr="00BF7C2B">
        <w:rPr>
          <w:rFonts w:ascii="Times New Roman" w:hAnsi="Times New Roman"/>
          <w:color w:val="000000"/>
          <w:sz w:val="28"/>
          <w:lang w:val="ru-RU"/>
        </w:rPr>
        <w:t>и, исламе, буддизме, иудаизме); объяснять «золотое правило нравственности» в религиозных традициях;</w:t>
      </w:r>
      <w:proofErr w:type="gramEnd"/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представления о мировоззрении (картине мира) в вероучении православия, ислама, буддизма, иудаизма; об основателях религий;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), Танах), хранителях предан</w:t>
      </w:r>
      <w:r w:rsidRPr="00BF7C2B">
        <w:rPr>
          <w:rFonts w:ascii="Times New Roman" w:hAnsi="Times New Roman"/>
          <w:color w:val="000000"/>
          <w:sz w:val="28"/>
          <w:lang w:val="ru-RU"/>
        </w:rPr>
        <w:t>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</w:t>
      </w:r>
      <w:r w:rsidRPr="00BF7C2B">
        <w:rPr>
          <w:rFonts w:ascii="Times New Roman" w:hAnsi="Times New Roman"/>
          <w:color w:val="000000"/>
          <w:sz w:val="28"/>
          <w:lang w:val="ru-RU"/>
        </w:rPr>
        <w:t>я в храмах, общения с верующими;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</w:t>
      </w:r>
      <w:r w:rsidRPr="00BF7C2B">
        <w:rPr>
          <w:rFonts w:ascii="Times New Roman" w:hAnsi="Times New Roman"/>
          <w:color w:val="000000"/>
          <w:sz w:val="28"/>
          <w:lang w:val="ru-RU"/>
        </w:rPr>
        <w:t>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</w:t>
      </w:r>
      <w:r w:rsidRPr="00BF7C2B">
        <w:rPr>
          <w:rFonts w:ascii="Times New Roman" w:hAnsi="Times New Roman"/>
          <w:color w:val="000000"/>
          <w:sz w:val="28"/>
          <w:lang w:val="ru-RU"/>
        </w:rPr>
        <w:t>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лавные иконы, исламская каллиграфия, буддийская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излагат</w:t>
      </w:r>
      <w:r w:rsidRPr="00BF7C2B">
        <w:rPr>
          <w:rFonts w:ascii="Times New Roman" w:hAnsi="Times New Roman"/>
          <w:color w:val="000000"/>
          <w:sz w:val="28"/>
          <w:lang w:val="ru-RU"/>
        </w:rPr>
        <w:t>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</w:t>
      </w:r>
      <w:r w:rsidRPr="00BF7C2B">
        <w:rPr>
          <w:rFonts w:ascii="Times New Roman" w:hAnsi="Times New Roman"/>
          <w:color w:val="000000"/>
          <w:sz w:val="28"/>
          <w:lang w:val="ru-RU"/>
        </w:rPr>
        <w:t>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DC0BD2" w:rsidRDefault="0065622F">
      <w:pPr>
        <w:numPr>
          <w:ilvl w:val="0"/>
          <w:numId w:val="13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C0BD2" w:rsidRPr="00BF7C2B" w:rsidRDefault="00656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</w:t>
      </w:r>
      <w:r w:rsidRPr="00BF7C2B">
        <w:rPr>
          <w:rFonts w:ascii="Times New Roman" w:hAnsi="Times New Roman"/>
          <w:color w:val="000000"/>
          <w:sz w:val="28"/>
          <w:lang w:val="ru-RU"/>
        </w:rPr>
        <w:t>елигиях народов России.</w:t>
      </w:r>
    </w:p>
    <w:p w:rsidR="00DC0BD2" w:rsidRPr="00BF7C2B" w:rsidRDefault="0065622F">
      <w:pPr>
        <w:spacing w:after="0" w:line="264" w:lineRule="auto"/>
        <w:ind w:firstLine="600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</w:t>
      </w:r>
      <w:r w:rsidRPr="00BF7C2B">
        <w:rPr>
          <w:rFonts w:ascii="Times New Roman" w:hAnsi="Times New Roman"/>
          <w:color w:val="000000"/>
          <w:sz w:val="28"/>
          <w:lang w:val="ru-RU"/>
        </w:rPr>
        <w:t>еловеком значимых для жизни представлений о себе, людях, окружающей действительности;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</w:t>
      </w:r>
      <w:r w:rsidRPr="00BF7C2B">
        <w:rPr>
          <w:rFonts w:ascii="Times New Roman" w:hAnsi="Times New Roman"/>
          <w:color w:val="000000"/>
          <w:sz w:val="28"/>
          <w:lang w:val="ru-RU"/>
        </w:rPr>
        <w:t>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</w:t>
      </w:r>
      <w:r w:rsidRPr="00BF7C2B">
        <w:rPr>
          <w:rFonts w:ascii="Times New Roman" w:hAnsi="Times New Roman"/>
          <w:color w:val="000000"/>
          <w:sz w:val="28"/>
          <w:lang w:val="ru-RU"/>
        </w:rPr>
        <w:t>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BF7C2B">
        <w:rPr>
          <w:rFonts w:ascii="Times New Roman" w:hAnsi="Times New Roman"/>
          <w:color w:val="000000"/>
          <w:sz w:val="28"/>
          <w:lang w:val="ru-RU"/>
        </w:rPr>
        <w:t>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</w:t>
      </w:r>
      <w:r w:rsidRPr="00BF7C2B">
        <w:rPr>
          <w:rFonts w:ascii="Times New Roman" w:hAnsi="Times New Roman"/>
          <w:color w:val="000000"/>
          <w:sz w:val="28"/>
          <w:lang w:val="ru-RU"/>
        </w:rPr>
        <w:t>ду людьми в российском обществе; объяснять «золотое правило нравственности»;</w:t>
      </w:r>
      <w:proofErr w:type="gramEnd"/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</w:t>
      </w:r>
      <w:r w:rsidRPr="00BF7C2B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</w:t>
      </w:r>
      <w:r w:rsidRPr="00BF7C2B">
        <w:rPr>
          <w:rFonts w:ascii="Times New Roman" w:hAnsi="Times New Roman"/>
          <w:color w:val="000000"/>
          <w:sz w:val="28"/>
          <w:lang w:val="ru-RU"/>
        </w:rPr>
        <w:t>мени любого человека; любовь к природе, забота о животных, охрана окружающей среды;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</w:t>
      </w:r>
      <w:r w:rsidRPr="00BF7C2B">
        <w:rPr>
          <w:rFonts w:ascii="Times New Roman" w:hAnsi="Times New Roman"/>
          <w:color w:val="000000"/>
          <w:sz w:val="28"/>
          <w:lang w:val="ru-RU"/>
        </w:rPr>
        <w:t>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</w:t>
      </w:r>
      <w:r w:rsidRPr="00BF7C2B">
        <w:rPr>
          <w:rFonts w:ascii="Times New Roman" w:hAnsi="Times New Roman"/>
          <w:color w:val="000000"/>
          <w:sz w:val="28"/>
          <w:lang w:val="ru-RU"/>
        </w:rPr>
        <w:t>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</w:t>
      </w:r>
      <w:r w:rsidRPr="00BF7C2B">
        <w:rPr>
          <w:rFonts w:ascii="Times New Roman" w:hAnsi="Times New Roman"/>
          <w:color w:val="000000"/>
          <w:sz w:val="28"/>
          <w:lang w:val="ru-RU"/>
        </w:rPr>
        <w:t>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</w:t>
      </w:r>
      <w:r w:rsidRPr="00BF7C2B">
        <w:rPr>
          <w:rFonts w:ascii="Times New Roman" w:hAnsi="Times New Roman"/>
          <w:color w:val="000000"/>
          <w:sz w:val="28"/>
          <w:lang w:val="ru-RU"/>
        </w:rPr>
        <w:t>жение российской государственности, законов в российском обществе, законных интересов и прав людей, сограждан;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</w:t>
      </w:r>
      <w:r w:rsidRPr="00BF7C2B">
        <w:rPr>
          <w:rFonts w:ascii="Times New Roman" w:hAnsi="Times New Roman"/>
          <w:color w:val="000000"/>
          <w:sz w:val="28"/>
          <w:lang w:val="ru-RU"/>
        </w:rPr>
        <w:t>рудолюбие, честный труд, уважение к труду, трудящимся, результатам труда;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</w:t>
      </w:r>
      <w:r w:rsidRPr="00BF7C2B">
        <w:rPr>
          <w:rFonts w:ascii="Times New Roman" w:hAnsi="Times New Roman"/>
          <w:color w:val="000000"/>
          <w:sz w:val="28"/>
          <w:lang w:val="ru-RU"/>
        </w:rPr>
        <w:t>(гражданской) этики на примерах образцов нравственности, российской гражданственности и патриотизма в истории России;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</w:t>
      </w:r>
      <w:r w:rsidRPr="00BF7C2B">
        <w:rPr>
          <w:rFonts w:ascii="Times New Roman" w:hAnsi="Times New Roman"/>
          <w:color w:val="000000"/>
          <w:sz w:val="28"/>
          <w:lang w:val="ru-RU"/>
        </w:rPr>
        <w:t>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DC0BD2" w:rsidRDefault="0065622F">
      <w:pPr>
        <w:numPr>
          <w:ilvl w:val="0"/>
          <w:numId w:val="14"/>
        </w:numPr>
        <w:spacing w:after="0" w:line="264" w:lineRule="auto"/>
        <w:jc w:val="both"/>
      </w:pPr>
      <w:r w:rsidRPr="00BF7C2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</w:t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ние российского общества как многоэтничного и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</w:t>
      </w:r>
      <w:r w:rsidRPr="00BF7C2B">
        <w:rPr>
          <w:rFonts w:ascii="Times New Roman" w:hAnsi="Times New Roman"/>
          <w:color w:val="000000"/>
          <w:sz w:val="28"/>
          <w:lang w:val="ru-RU"/>
        </w:rPr>
        <w:t>вателей традиционных религий;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C0BD2" w:rsidRPr="00BF7C2B" w:rsidRDefault="00656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</w:t>
      </w:r>
      <w:r w:rsidRPr="00BF7C2B">
        <w:rPr>
          <w:rFonts w:ascii="Times New Roman" w:hAnsi="Times New Roman"/>
          <w:color w:val="000000"/>
          <w:sz w:val="28"/>
          <w:lang w:val="ru-RU"/>
        </w:rPr>
        <w:t>ческой жизни в российской светской (гражданской) этике.</w:t>
      </w:r>
    </w:p>
    <w:p w:rsidR="00DC0BD2" w:rsidRPr="00BF7C2B" w:rsidRDefault="00DC0BD2">
      <w:pPr>
        <w:spacing w:after="0" w:line="264" w:lineRule="auto"/>
        <w:ind w:left="120"/>
        <w:jc w:val="both"/>
        <w:rPr>
          <w:lang w:val="ru-RU"/>
        </w:rPr>
      </w:pPr>
    </w:p>
    <w:p w:rsidR="00DC0BD2" w:rsidRPr="00BF7C2B" w:rsidRDefault="00DC0BD2">
      <w:pPr>
        <w:rPr>
          <w:lang w:val="ru-RU"/>
        </w:rPr>
        <w:sectPr w:rsidR="00DC0BD2" w:rsidRPr="00BF7C2B">
          <w:pgSz w:w="11906" w:h="16383"/>
          <w:pgMar w:top="1134" w:right="850" w:bottom="1134" w:left="1701" w:header="720" w:footer="720" w:gutter="0"/>
          <w:cols w:space="720"/>
        </w:sectPr>
      </w:pPr>
    </w:p>
    <w:p w:rsidR="00DC0BD2" w:rsidRPr="00BF7C2B" w:rsidRDefault="0065622F">
      <w:pPr>
        <w:spacing w:after="0"/>
        <w:ind w:left="120"/>
        <w:rPr>
          <w:lang w:val="ru-RU"/>
        </w:rPr>
      </w:pPr>
      <w:bookmarkStart w:id="8" w:name="block-13532004"/>
      <w:bookmarkEnd w:id="7"/>
      <w:r w:rsidRPr="00BF7C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C0BD2" w:rsidRPr="00BF7C2B" w:rsidRDefault="0065622F">
      <w:pPr>
        <w:spacing w:after="0"/>
        <w:ind w:left="120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634"/>
        <w:gridCol w:w="1300"/>
        <w:gridCol w:w="1841"/>
        <w:gridCol w:w="1910"/>
        <w:gridCol w:w="3545"/>
      </w:tblGrid>
      <w:tr w:rsidR="00DC0BD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</w:tr>
      <w:tr w:rsidR="00DC0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resh.edu.ru›special</w:t>
            </w:r>
            <w:proofErr w:type="spellEnd"/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resh.edu.ru›special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-course/1/35</w:t>
            </w:r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resh.edu.ru›special</w:t>
            </w:r>
            <w:proofErr w:type="spellEnd"/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</w:t>
            </w:r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resh.edu.ru›special</w:t>
            </w:r>
            <w:proofErr w:type="spellEnd"/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resh.edu.ru›</w:t>
            </w:r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5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6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</w:t>
            </w: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7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8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</w:t>
            </w: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Патриотизм многонационального и </w:t>
            </w:r>
            <w:proofErr w:type="spellStart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9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</w:t>
              </w:r>
              <w:r w:rsidR="0065622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C0BD2" w:rsidRDefault="00DC0BD2"/>
        </w:tc>
      </w:tr>
    </w:tbl>
    <w:p w:rsidR="00DC0BD2" w:rsidRDefault="00DC0BD2">
      <w:pPr>
        <w:sectPr w:rsidR="00DC0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BD2" w:rsidRDefault="0065622F">
      <w:pPr>
        <w:spacing w:after="0"/>
        <w:ind w:left="120"/>
      </w:pPr>
      <w:bookmarkStart w:id="9" w:name="block-135320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0BD2" w:rsidRDefault="00656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5"/>
        <w:gridCol w:w="3497"/>
        <w:gridCol w:w="1039"/>
        <w:gridCol w:w="1841"/>
        <w:gridCol w:w="1910"/>
        <w:gridCol w:w="1423"/>
        <w:gridCol w:w="3545"/>
      </w:tblGrid>
      <w:tr w:rsidR="00DC0BD2">
        <w:trPr>
          <w:trHeight w:val="144"/>
          <w:tblCellSpacing w:w="20" w:type="nil"/>
        </w:trPr>
        <w:tc>
          <w:tcPr>
            <w:tcW w:w="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2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</w:tr>
      <w:tr w:rsidR="00DC0B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BD2" w:rsidRDefault="00DC0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BD2" w:rsidRDefault="00DC0BD2"/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</w:p>
        </w:tc>
      </w:tr>
      <w:tr w:rsidR="00DC0BD2" w:rsidRPr="00BF7C2B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Духовные ценности человечества. Культура. Религия.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</w:t>
            </w: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к учебнику О.Ю. Васильевой</w:t>
            </w:r>
            <w:proofErr w:type="gramStart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сновы православной культуры» (ЗАО «</w:t>
            </w:r>
            <w:proofErr w:type="spellStart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Образование-медиа</w:t>
            </w:r>
            <w:proofErr w:type="spellEnd"/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» М.: Просвещение, 2024.)</w:t>
            </w:r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философии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0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1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</w:t>
            </w: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культурах разных народов.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2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3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4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Писатели-гуманисты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5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6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7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Меценатство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8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19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добродетель. </w:t>
            </w: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Аристотель о добродетелях.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0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1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Справедливость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2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Терпение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терпимость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3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4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Десять заповедей - основа нравственного закона.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5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Десять заповедей и мораль в современном обществе.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6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7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8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29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0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1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справедливости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2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3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4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другим людям и к самому себе.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5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6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самовоспитании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7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8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Эмоциональный интеллект и язык общения.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39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40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DC0BD2" w:rsidRDefault="00DC0BD2">
            <w:pPr>
              <w:spacing w:after="0"/>
              <w:ind w:left="135"/>
            </w:pPr>
            <w:hyperlink r:id="rId41">
              <w:r w:rsidR="0065622F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https://workprogram.edsoo.ru/work-programs/1845409</w:t>
              </w:r>
            </w:hyperlink>
          </w:p>
        </w:tc>
      </w:tr>
      <w:tr w:rsidR="00DC0B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BD2" w:rsidRPr="00BF7C2B" w:rsidRDefault="0065622F">
            <w:pPr>
              <w:spacing w:after="0"/>
              <w:ind w:left="135"/>
              <w:rPr>
                <w:lang w:val="ru-RU"/>
              </w:rPr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 w:rsidRPr="00BF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C0BD2" w:rsidRDefault="00656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BD2" w:rsidRDefault="00DC0BD2"/>
        </w:tc>
      </w:tr>
    </w:tbl>
    <w:p w:rsidR="00DC0BD2" w:rsidRDefault="00DC0BD2">
      <w:pPr>
        <w:sectPr w:rsidR="00DC0B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BD2" w:rsidRPr="00BF7C2B" w:rsidRDefault="0065622F">
      <w:pPr>
        <w:spacing w:after="0"/>
        <w:ind w:left="120"/>
        <w:rPr>
          <w:lang w:val="ru-RU"/>
        </w:rPr>
      </w:pPr>
      <w:bookmarkStart w:id="10" w:name="block-13532006"/>
      <w:bookmarkEnd w:id="9"/>
      <w:r w:rsidRPr="00BF7C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BD2" w:rsidRPr="00BF7C2B" w:rsidRDefault="0065622F">
      <w:pPr>
        <w:spacing w:after="0" w:line="480" w:lineRule="auto"/>
        <w:ind w:left="120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DC0BD2" w:rsidRPr="00BF7C2B" w:rsidRDefault="0065622F">
      <w:pPr>
        <w:spacing w:after="0" w:line="480" w:lineRule="auto"/>
        <w:ind w:left="120"/>
        <w:rPr>
          <w:lang w:val="ru-RU"/>
        </w:rPr>
      </w:pPr>
      <w:bookmarkStart w:id="11" w:name="f6b27581-fca6-45df-a2b1-2138b4a1b0bc"/>
      <w:r w:rsidRPr="00BF7C2B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светской этики: 4-й класс: учебник, 4 класс/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А.И.,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Шемшурин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1"/>
    </w:p>
    <w:p w:rsidR="00DC0BD2" w:rsidRPr="00BF7C2B" w:rsidRDefault="0065622F">
      <w:pPr>
        <w:spacing w:after="0" w:line="480" w:lineRule="auto"/>
        <w:ind w:left="120"/>
        <w:rPr>
          <w:lang w:val="ru-RU"/>
        </w:rPr>
      </w:pPr>
      <w:r w:rsidRPr="00BF7C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BD2" w:rsidRPr="00BF7C2B" w:rsidRDefault="0065622F">
      <w:pPr>
        <w:spacing w:after="0" w:line="480" w:lineRule="auto"/>
        <w:ind w:left="120"/>
        <w:rPr>
          <w:lang w:val="ru-RU"/>
        </w:rPr>
      </w:pPr>
      <w:r w:rsidRPr="00BF7C2B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Ше</w:t>
      </w:r>
      <w:r w:rsidRPr="00BF7C2B">
        <w:rPr>
          <w:rFonts w:ascii="Times New Roman" w:hAnsi="Times New Roman"/>
          <w:color w:val="000000"/>
          <w:sz w:val="28"/>
          <w:lang w:val="ru-RU"/>
        </w:rPr>
        <w:t>мшурина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А.И. «Основы светской этики. 4 класс. Электронное приложение к учебному пособию «Основы светской этики. 4 класс»</w:t>
      </w:r>
      <w:r w:rsidRPr="00BF7C2B">
        <w:rPr>
          <w:sz w:val="28"/>
          <w:lang w:val="ru-RU"/>
        </w:rPr>
        <w:br/>
      </w:r>
      <w:r w:rsidRPr="00BF7C2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</w:t>
      </w:r>
      <w:proofErr w:type="spellStart"/>
      <w:r w:rsidRPr="00BF7C2B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BF7C2B">
        <w:rPr>
          <w:rFonts w:ascii="Times New Roman" w:hAnsi="Times New Roman"/>
          <w:color w:val="000000"/>
          <w:sz w:val="28"/>
          <w:lang w:val="ru-RU"/>
        </w:rPr>
        <w:t xml:space="preserve"> А.И. «Основы религиозных культур и светской этики. Основы светской этики. 4 класс</w:t>
      </w:r>
      <w:r w:rsidRPr="00BF7C2B">
        <w:rPr>
          <w:sz w:val="28"/>
          <w:lang w:val="ru-RU"/>
        </w:rPr>
        <w:br/>
      </w:r>
      <w:bookmarkStart w:id="12" w:name="542409a4-46a4-4f69-8094-40d6a7dde625"/>
      <w:bookmarkEnd w:id="12"/>
      <w:r w:rsidRPr="00BF7C2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BF7C2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C0BD2" w:rsidRDefault="0065622F">
      <w:pPr>
        <w:spacing w:after="0" w:line="480" w:lineRule="auto"/>
        <w:ind w:left="120"/>
      </w:pPr>
      <w:bookmarkStart w:id="13" w:name="dee01ba2-a237-41f5-8cee-38f8e9e11c73"/>
      <w:r w:rsidRPr="00BF7C2B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учебному пособию "Основы светской этики.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  <w:bookmarkEnd w:id="13"/>
    </w:p>
    <w:bookmarkEnd w:id="10"/>
    <w:p w:rsidR="0065622F" w:rsidRDefault="0065622F"/>
    <w:sectPr w:rsidR="0065622F" w:rsidSect="00DC0B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8CB"/>
    <w:multiLevelType w:val="multilevel"/>
    <w:tmpl w:val="20388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B037A"/>
    <w:multiLevelType w:val="multilevel"/>
    <w:tmpl w:val="2AE4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1384A"/>
    <w:multiLevelType w:val="multilevel"/>
    <w:tmpl w:val="60E0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724D0"/>
    <w:multiLevelType w:val="multilevel"/>
    <w:tmpl w:val="D270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4114D"/>
    <w:multiLevelType w:val="multilevel"/>
    <w:tmpl w:val="C408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02739"/>
    <w:multiLevelType w:val="multilevel"/>
    <w:tmpl w:val="ACB676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27441"/>
    <w:multiLevelType w:val="multilevel"/>
    <w:tmpl w:val="7F82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B2C82"/>
    <w:multiLevelType w:val="multilevel"/>
    <w:tmpl w:val="85E4E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E381E"/>
    <w:multiLevelType w:val="multilevel"/>
    <w:tmpl w:val="17D0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576519"/>
    <w:multiLevelType w:val="multilevel"/>
    <w:tmpl w:val="624E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43EE7"/>
    <w:multiLevelType w:val="multilevel"/>
    <w:tmpl w:val="BF4C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D4147"/>
    <w:multiLevelType w:val="multilevel"/>
    <w:tmpl w:val="1EAA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B28EF"/>
    <w:multiLevelType w:val="multilevel"/>
    <w:tmpl w:val="08F4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67844"/>
    <w:multiLevelType w:val="multilevel"/>
    <w:tmpl w:val="540EF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BD2"/>
    <w:rsid w:val="0065622F"/>
    <w:rsid w:val="00BF7C2B"/>
    <w:rsid w:val="00DC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B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1845409" TargetMode="External"/><Relationship Id="rId13" Type="http://schemas.openxmlformats.org/officeDocument/2006/relationships/hyperlink" Target="https://workprogram.edsoo.ru/work-programs/1845409" TargetMode="External"/><Relationship Id="rId18" Type="http://schemas.openxmlformats.org/officeDocument/2006/relationships/hyperlink" Target="https://workprogram.edsoo.ru/work-programs/1845409" TargetMode="External"/><Relationship Id="rId26" Type="http://schemas.openxmlformats.org/officeDocument/2006/relationships/hyperlink" Target="https://workprogram.edsoo.ru/work-programs/1845409" TargetMode="External"/><Relationship Id="rId39" Type="http://schemas.openxmlformats.org/officeDocument/2006/relationships/hyperlink" Target="https://workprogram.edsoo.ru/work-programs/18454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kprogram.edsoo.ru/work-programs/1845409" TargetMode="External"/><Relationship Id="rId34" Type="http://schemas.openxmlformats.org/officeDocument/2006/relationships/hyperlink" Target="https://workprogram.edsoo.ru/work-programs/184540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orkprogram.edsoo.ru/work-programs/1845409" TargetMode="External"/><Relationship Id="rId12" Type="http://schemas.openxmlformats.org/officeDocument/2006/relationships/hyperlink" Target="https://workprogram.edsoo.ru/work-programs/1845409" TargetMode="External"/><Relationship Id="rId17" Type="http://schemas.openxmlformats.org/officeDocument/2006/relationships/hyperlink" Target="https://workprogram.edsoo.ru/work-programs/1845409" TargetMode="External"/><Relationship Id="rId25" Type="http://schemas.openxmlformats.org/officeDocument/2006/relationships/hyperlink" Target="https://workprogram.edsoo.ru/work-programs/1845409" TargetMode="External"/><Relationship Id="rId33" Type="http://schemas.openxmlformats.org/officeDocument/2006/relationships/hyperlink" Target="https://workprogram.edsoo.ru/work-programs/1845409" TargetMode="External"/><Relationship Id="rId38" Type="http://schemas.openxmlformats.org/officeDocument/2006/relationships/hyperlink" Target="https://workprogram.edsoo.ru/work-programs/1845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work-programs/1845409" TargetMode="External"/><Relationship Id="rId20" Type="http://schemas.openxmlformats.org/officeDocument/2006/relationships/hyperlink" Target="https://workprogram.edsoo.ru/work-programs/1845409" TargetMode="External"/><Relationship Id="rId29" Type="http://schemas.openxmlformats.org/officeDocument/2006/relationships/hyperlink" Target="https://workprogram.edsoo.ru/work-programs/1845409" TargetMode="External"/><Relationship Id="rId41" Type="http://schemas.openxmlformats.org/officeDocument/2006/relationships/hyperlink" Target="https://workprogram.edsoo.ru/work-programs/18454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work-programs/1845409" TargetMode="External"/><Relationship Id="rId11" Type="http://schemas.openxmlformats.org/officeDocument/2006/relationships/hyperlink" Target="https://workprogram.edsoo.ru/work-programs/1845409" TargetMode="External"/><Relationship Id="rId24" Type="http://schemas.openxmlformats.org/officeDocument/2006/relationships/hyperlink" Target="https://workprogram.edsoo.ru/work-programs/1845409" TargetMode="External"/><Relationship Id="rId32" Type="http://schemas.openxmlformats.org/officeDocument/2006/relationships/hyperlink" Target="https://workprogram.edsoo.ru/work-programs/1845409" TargetMode="External"/><Relationship Id="rId37" Type="http://schemas.openxmlformats.org/officeDocument/2006/relationships/hyperlink" Target="https://workprogram.edsoo.ru/work-programs/1845409" TargetMode="External"/><Relationship Id="rId40" Type="http://schemas.openxmlformats.org/officeDocument/2006/relationships/hyperlink" Target="https://workprogram.edsoo.ru/work-programs/1845409" TargetMode="External"/><Relationship Id="rId5" Type="http://schemas.openxmlformats.org/officeDocument/2006/relationships/hyperlink" Target="https://workprogram.edsoo.ru/work-programs/1845409" TargetMode="External"/><Relationship Id="rId15" Type="http://schemas.openxmlformats.org/officeDocument/2006/relationships/hyperlink" Target="https://workprogram.edsoo.ru/work-programs/1845409" TargetMode="External"/><Relationship Id="rId23" Type="http://schemas.openxmlformats.org/officeDocument/2006/relationships/hyperlink" Target="https://workprogram.edsoo.ru/work-programs/1845409" TargetMode="External"/><Relationship Id="rId28" Type="http://schemas.openxmlformats.org/officeDocument/2006/relationships/hyperlink" Target="https://workprogram.edsoo.ru/work-programs/1845409" TargetMode="External"/><Relationship Id="rId36" Type="http://schemas.openxmlformats.org/officeDocument/2006/relationships/hyperlink" Target="https://workprogram.edsoo.ru/work-programs/1845409" TargetMode="External"/><Relationship Id="rId10" Type="http://schemas.openxmlformats.org/officeDocument/2006/relationships/hyperlink" Target="https://workprogram.edsoo.ru/work-programs/1845409" TargetMode="External"/><Relationship Id="rId19" Type="http://schemas.openxmlformats.org/officeDocument/2006/relationships/hyperlink" Target="https://workprogram.edsoo.ru/work-programs/1845409" TargetMode="External"/><Relationship Id="rId31" Type="http://schemas.openxmlformats.org/officeDocument/2006/relationships/hyperlink" Target="https://workprogram.edsoo.ru/work-programs/1845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1845409" TargetMode="External"/><Relationship Id="rId14" Type="http://schemas.openxmlformats.org/officeDocument/2006/relationships/hyperlink" Target="https://workprogram.edsoo.ru/work-programs/1845409" TargetMode="External"/><Relationship Id="rId22" Type="http://schemas.openxmlformats.org/officeDocument/2006/relationships/hyperlink" Target="https://workprogram.edsoo.ru/work-programs/1845409" TargetMode="External"/><Relationship Id="rId27" Type="http://schemas.openxmlformats.org/officeDocument/2006/relationships/hyperlink" Target="https://workprogram.edsoo.ru/work-programs/1845409" TargetMode="External"/><Relationship Id="rId30" Type="http://schemas.openxmlformats.org/officeDocument/2006/relationships/hyperlink" Target="https://workprogram.edsoo.ru/work-programs/1845409" TargetMode="External"/><Relationship Id="rId35" Type="http://schemas.openxmlformats.org/officeDocument/2006/relationships/hyperlink" Target="https://workprogram.edsoo.ru/work-programs/184540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7325</Words>
  <Characters>41756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2024-09-09T14:39:00Z</dcterms:created>
  <dcterms:modified xsi:type="dcterms:W3CDTF">2024-09-09T14:40:00Z</dcterms:modified>
</cp:coreProperties>
</file>