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0D" w:rsidRPr="004E0A56" w:rsidRDefault="00786384">
      <w:pPr>
        <w:spacing w:after="0" w:line="408" w:lineRule="auto"/>
        <w:ind w:left="120"/>
        <w:jc w:val="center"/>
        <w:rPr>
          <w:lang w:val="ru-RU"/>
        </w:rPr>
      </w:pPr>
      <w:bookmarkStart w:id="0" w:name="block-43803138"/>
      <w:r w:rsidRPr="004E0A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4C0D" w:rsidRPr="004E0A56" w:rsidRDefault="00786384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proofErr w:type="gramStart"/>
      <w:r w:rsidRPr="004E0A5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в Приморского края </w:t>
      </w:r>
      <w:bookmarkEnd w:id="1"/>
      <w:proofErr w:type="gramEnd"/>
    </w:p>
    <w:p w:rsidR="00E64C0D" w:rsidRPr="004E0A56" w:rsidRDefault="00786384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4E0A5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по образованию Партизанского городского округа Приморского края </w:t>
      </w:r>
      <w:bookmarkEnd w:id="2"/>
    </w:p>
    <w:p w:rsidR="00E64C0D" w:rsidRDefault="007863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E64C0D" w:rsidRDefault="00E64C0D">
      <w:pPr>
        <w:spacing w:after="0"/>
        <w:ind w:left="120"/>
      </w:pPr>
    </w:p>
    <w:p w:rsidR="00E64C0D" w:rsidRDefault="00E64C0D">
      <w:pPr>
        <w:spacing w:after="0"/>
        <w:ind w:left="120"/>
      </w:pPr>
    </w:p>
    <w:p w:rsidR="00E64C0D" w:rsidRDefault="00E64C0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863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63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естественно -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научного цикла</w:t>
            </w:r>
          </w:p>
          <w:p w:rsidR="004E6975" w:rsidRDefault="007863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63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4E6975" w:rsidRDefault="004E0A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786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863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786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63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786384" w:rsidRPr="004E0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8638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86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63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638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863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863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63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4E0A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786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863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786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63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78638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863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638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86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63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63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63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Исакова Е.Ю.</w:t>
            </w:r>
          </w:p>
          <w:p w:rsidR="000E6D86" w:rsidRDefault="007863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638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4E0A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786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863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786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63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78638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863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638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86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63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4C0D" w:rsidRDefault="00E64C0D">
      <w:pPr>
        <w:spacing w:after="0"/>
        <w:ind w:left="120"/>
      </w:pPr>
    </w:p>
    <w:p w:rsidR="00E64C0D" w:rsidRDefault="00E64C0D">
      <w:pPr>
        <w:spacing w:after="0"/>
        <w:ind w:left="120"/>
      </w:pPr>
    </w:p>
    <w:p w:rsidR="00E64C0D" w:rsidRDefault="007863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4C0D" w:rsidRDefault="007863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5766175)</w:t>
      </w:r>
    </w:p>
    <w:p w:rsidR="00E64C0D" w:rsidRDefault="00E64C0D">
      <w:pPr>
        <w:spacing w:after="0"/>
        <w:ind w:left="120"/>
        <w:jc w:val="center"/>
      </w:pPr>
    </w:p>
    <w:p w:rsidR="00E64C0D" w:rsidRPr="004E0A56" w:rsidRDefault="00786384">
      <w:pPr>
        <w:spacing w:after="0" w:line="408" w:lineRule="auto"/>
        <w:ind w:left="120"/>
        <w:jc w:val="center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64C0D" w:rsidRPr="004E0A56" w:rsidRDefault="00786384">
      <w:pPr>
        <w:spacing w:after="0" w:line="408" w:lineRule="auto"/>
        <w:ind w:left="120"/>
        <w:jc w:val="center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64C0D" w:rsidRPr="004E0A56" w:rsidRDefault="00E64C0D">
      <w:pPr>
        <w:spacing w:after="0"/>
        <w:ind w:left="120"/>
        <w:jc w:val="center"/>
        <w:rPr>
          <w:lang w:val="ru-RU"/>
        </w:rPr>
      </w:pPr>
    </w:p>
    <w:p w:rsidR="00E64C0D" w:rsidRPr="004E0A56" w:rsidRDefault="00E64C0D">
      <w:pPr>
        <w:spacing w:after="0"/>
        <w:ind w:left="120"/>
        <w:jc w:val="center"/>
        <w:rPr>
          <w:lang w:val="ru-RU"/>
        </w:rPr>
      </w:pPr>
    </w:p>
    <w:p w:rsidR="00E64C0D" w:rsidRPr="004E0A56" w:rsidRDefault="00E64C0D">
      <w:pPr>
        <w:spacing w:after="0"/>
        <w:ind w:left="120"/>
        <w:jc w:val="center"/>
        <w:rPr>
          <w:lang w:val="ru-RU"/>
        </w:rPr>
      </w:pPr>
    </w:p>
    <w:p w:rsidR="00E64C0D" w:rsidRPr="004E0A56" w:rsidRDefault="00E64C0D">
      <w:pPr>
        <w:spacing w:after="0"/>
        <w:ind w:left="120"/>
        <w:jc w:val="center"/>
        <w:rPr>
          <w:lang w:val="ru-RU"/>
        </w:rPr>
      </w:pPr>
    </w:p>
    <w:p w:rsidR="00E64C0D" w:rsidRPr="004E0A56" w:rsidRDefault="00E64C0D">
      <w:pPr>
        <w:spacing w:after="0"/>
        <w:ind w:left="120"/>
        <w:jc w:val="center"/>
        <w:rPr>
          <w:lang w:val="ru-RU"/>
        </w:rPr>
      </w:pPr>
    </w:p>
    <w:p w:rsidR="00E64C0D" w:rsidRPr="004E0A56" w:rsidRDefault="00E64C0D">
      <w:pPr>
        <w:spacing w:after="0"/>
        <w:ind w:left="120"/>
        <w:jc w:val="center"/>
        <w:rPr>
          <w:lang w:val="ru-RU"/>
        </w:rPr>
      </w:pPr>
    </w:p>
    <w:p w:rsidR="00E64C0D" w:rsidRPr="004E0A56" w:rsidRDefault="00E64C0D">
      <w:pPr>
        <w:spacing w:after="0"/>
        <w:ind w:left="120"/>
        <w:jc w:val="center"/>
        <w:rPr>
          <w:lang w:val="ru-RU"/>
        </w:rPr>
      </w:pPr>
    </w:p>
    <w:p w:rsidR="00E64C0D" w:rsidRPr="004E0A56" w:rsidRDefault="00E64C0D">
      <w:pPr>
        <w:spacing w:after="0"/>
        <w:ind w:left="120"/>
        <w:jc w:val="center"/>
        <w:rPr>
          <w:lang w:val="ru-RU"/>
        </w:rPr>
      </w:pPr>
    </w:p>
    <w:p w:rsidR="00E64C0D" w:rsidRPr="004E0A56" w:rsidRDefault="00E64C0D">
      <w:pPr>
        <w:spacing w:after="0"/>
        <w:ind w:left="120"/>
        <w:jc w:val="center"/>
        <w:rPr>
          <w:lang w:val="ru-RU"/>
        </w:rPr>
      </w:pPr>
    </w:p>
    <w:p w:rsidR="00E64C0D" w:rsidRPr="004E0A56" w:rsidRDefault="00E64C0D">
      <w:pPr>
        <w:spacing w:after="0"/>
        <w:ind w:left="120"/>
        <w:jc w:val="center"/>
        <w:rPr>
          <w:lang w:val="ru-RU"/>
        </w:rPr>
      </w:pPr>
    </w:p>
    <w:p w:rsidR="00E64C0D" w:rsidRPr="004E0A56" w:rsidRDefault="00786384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4E0A56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7c791777-c725-4234-9ae7-a684b7e75e81"/>
      <w:bookmarkEnd w:id="3"/>
      <w:r w:rsidRPr="004E0A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64C0D" w:rsidRPr="004E0A56" w:rsidRDefault="00E64C0D">
      <w:pPr>
        <w:spacing w:after="0"/>
        <w:ind w:left="120"/>
        <w:rPr>
          <w:lang w:val="ru-RU"/>
        </w:rPr>
      </w:pPr>
    </w:p>
    <w:p w:rsidR="00E64C0D" w:rsidRPr="004E0A56" w:rsidRDefault="00786384" w:rsidP="00786384">
      <w:pPr>
        <w:spacing w:after="0" w:line="264" w:lineRule="auto"/>
        <w:ind w:left="120"/>
        <w:jc w:val="center"/>
        <w:rPr>
          <w:lang w:val="ru-RU"/>
        </w:rPr>
      </w:pPr>
      <w:bookmarkStart w:id="5" w:name="block-43803137"/>
      <w:bookmarkEnd w:id="0"/>
      <w:r w:rsidRPr="004E0A56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Pr="004E0A56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</w:t>
      </w:r>
      <w:r w:rsidRPr="004E0A56">
        <w:rPr>
          <w:rFonts w:ascii="Times New Roman" w:hAnsi="Times New Roman"/>
          <w:color w:val="000000"/>
          <w:sz w:val="28"/>
          <w:lang w:val="ru-RU"/>
        </w:rPr>
        <w:t>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анного принятия решения в условиях недостатка или избытка информации </w:t>
      </w:r>
      <w:proofErr w:type="gramStart"/>
      <w:r w:rsidRPr="004E0A5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E0A5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A56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расчёты. </w:t>
      </w:r>
      <w:proofErr w:type="gramEnd"/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</w:t>
      </w:r>
      <w:r w:rsidRPr="004E0A56">
        <w:rPr>
          <w:rFonts w:ascii="Times New Roman" w:hAnsi="Times New Roman"/>
          <w:color w:val="000000"/>
          <w:sz w:val="28"/>
          <w:lang w:val="ru-RU"/>
        </w:rPr>
        <w:t>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E0A5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E0A5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</w:t>
      </w:r>
      <w:r w:rsidRPr="004E0A56">
        <w:rPr>
          <w:rFonts w:ascii="Times New Roman" w:hAnsi="Times New Roman"/>
          <w:color w:val="000000"/>
          <w:sz w:val="28"/>
          <w:lang w:val="ru-RU"/>
        </w:rPr>
        <w:t>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С</w:t>
      </w:r>
      <w:r w:rsidRPr="004E0A56">
        <w:rPr>
          <w:rFonts w:ascii="Times New Roman" w:hAnsi="Times New Roman"/>
          <w:color w:val="000000"/>
          <w:sz w:val="28"/>
          <w:lang w:val="ru-RU"/>
        </w:rPr>
        <w:t>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ых с использованием статистических характеристик средних и рассеивания. </w:t>
      </w:r>
      <w:r w:rsidRPr="004E0A56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</w:t>
      </w:r>
      <w:r w:rsidRPr="004E0A56">
        <w:rPr>
          <w:rFonts w:ascii="Times New Roman" w:hAnsi="Times New Roman"/>
          <w:color w:val="000000"/>
          <w:sz w:val="28"/>
          <w:lang w:val="ru-RU"/>
        </w:rPr>
        <w:t>сть, и оценивать их влияние на рассматриваемые величины и процессы.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</w:t>
      </w:r>
      <w:r w:rsidRPr="004E0A56">
        <w:rPr>
          <w:rFonts w:ascii="Times New Roman" w:hAnsi="Times New Roman"/>
          <w:color w:val="000000"/>
          <w:sz w:val="28"/>
          <w:lang w:val="ru-RU"/>
        </w:rPr>
        <w:t>ческие задания, в частности опыты с классическими вероятностными моделями.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 экспериментах с равновозможными элементарными исходами, вероятностными законами, позволяющими </w:t>
      </w:r>
      <w:proofErr w:type="gramStart"/>
      <w:r w:rsidRPr="004E0A56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4E0A56">
        <w:rPr>
          <w:rFonts w:ascii="Times New Roman" w:hAnsi="Times New Roman"/>
          <w:color w:val="000000"/>
          <w:sz w:val="28"/>
          <w:lang w:val="ru-RU"/>
        </w:rPr>
        <w:t xml:space="preserve">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В рамках учебного курса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</w:t>
      </w:r>
      <w:r w:rsidRPr="004E0A56">
        <w:rPr>
          <w:rFonts w:ascii="Times New Roman" w:hAnsi="Times New Roman"/>
          <w:color w:val="000000"/>
          <w:sz w:val="28"/>
          <w:lang w:val="ru-RU"/>
        </w:rPr>
        <w:t>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4E0A5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</w:t>
      </w:r>
      <w:r w:rsidRPr="004E0A56">
        <w:rPr>
          <w:rFonts w:ascii="Times New Roman" w:hAnsi="Times New Roman"/>
          <w:color w:val="000000"/>
          <w:sz w:val="28"/>
          <w:lang w:val="ru-RU"/>
        </w:rPr>
        <w:t>ссе – 34 часа (1 час в неделю), в 8 классе – 34 часа (1 час в неделю), в 9 классе – 34 часа (1 час в неделю).</w:t>
      </w:r>
      <w:bookmarkEnd w:id="6"/>
    </w:p>
    <w:p w:rsidR="00E64C0D" w:rsidRPr="004E0A56" w:rsidRDefault="00E64C0D">
      <w:pPr>
        <w:rPr>
          <w:lang w:val="ru-RU"/>
        </w:rPr>
        <w:sectPr w:rsidR="00E64C0D" w:rsidRPr="004E0A56">
          <w:pgSz w:w="11906" w:h="16383"/>
          <w:pgMar w:top="1134" w:right="850" w:bottom="1134" w:left="1701" w:header="720" w:footer="720" w:gutter="0"/>
          <w:cols w:space="720"/>
        </w:sectPr>
      </w:pP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bookmarkStart w:id="7" w:name="block-43803132"/>
      <w:bookmarkEnd w:id="5"/>
      <w:r w:rsidRPr="004E0A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</w:t>
      </w:r>
      <w:r w:rsidRPr="004E0A56">
        <w:rPr>
          <w:rFonts w:ascii="Times New Roman" w:hAnsi="Times New Roman"/>
          <w:color w:val="000000"/>
          <w:sz w:val="28"/>
          <w:lang w:val="ru-RU"/>
        </w:rPr>
        <w:t>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наименьшее значения </w:t>
      </w:r>
      <w:r w:rsidRPr="004E0A56">
        <w:rPr>
          <w:rFonts w:ascii="Times New Roman" w:hAnsi="Times New Roman"/>
          <w:color w:val="000000"/>
          <w:sz w:val="28"/>
          <w:lang w:val="ru-RU"/>
        </w:rPr>
        <w:t>набора числовых данных. Примеры случайной изменчивости.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Гр</w:t>
      </w:r>
      <w:r w:rsidRPr="004E0A56">
        <w:rPr>
          <w:rFonts w:ascii="Times New Roman" w:hAnsi="Times New Roman"/>
          <w:color w:val="000000"/>
          <w:sz w:val="28"/>
          <w:lang w:val="ru-RU"/>
        </w:rPr>
        <w:t>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4E0A56">
        <w:rPr>
          <w:rFonts w:ascii="Times New Roman" w:hAnsi="Times New Roman"/>
          <w:color w:val="000000"/>
          <w:sz w:val="28"/>
          <w:lang w:val="ru-RU"/>
        </w:rPr>
        <w:t>ление данных в виде таблиц, диаграмм, графиков.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</w:t>
      </w:r>
      <w:r w:rsidRPr="004E0A56">
        <w:rPr>
          <w:rFonts w:ascii="Times New Roman" w:hAnsi="Times New Roman"/>
          <w:color w:val="000000"/>
          <w:sz w:val="28"/>
          <w:lang w:val="ru-RU"/>
        </w:rPr>
        <w:t>пользование графического представления множеств для описания реальных процессов и явлений, при решении задач.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</w:t>
      </w:r>
      <w:r w:rsidRPr="004E0A56">
        <w:rPr>
          <w:rFonts w:ascii="Times New Roman" w:hAnsi="Times New Roman"/>
          <w:color w:val="000000"/>
          <w:sz w:val="28"/>
          <w:lang w:val="ru-RU"/>
        </w:rPr>
        <w:t>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</w:t>
      </w:r>
      <w:r w:rsidRPr="004E0A56">
        <w:rPr>
          <w:rFonts w:ascii="Times New Roman" w:hAnsi="Times New Roman"/>
          <w:color w:val="000000"/>
          <w:sz w:val="28"/>
          <w:lang w:val="ru-RU"/>
        </w:rPr>
        <w:t>существование висячей вершины, связь между числом вершин и числом рёбер. Правило умножения. Решение задач с помощью графов.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словная вероятность. Правило умножения. Независимые события. Представление эксперимента в виде дерева. Решение задач на </w:t>
      </w:r>
      <w:r w:rsidRPr="004E0A5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</w:t>
      </w:r>
      <w:r w:rsidRPr="004E0A56">
        <w:rPr>
          <w:rFonts w:ascii="Times New Roman" w:hAnsi="Times New Roman"/>
          <w:color w:val="000000"/>
          <w:sz w:val="28"/>
          <w:lang w:val="ru-RU"/>
        </w:rPr>
        <w:t>, графиков, интерпретация данных. Чтение и построение таблиц, диаграмм, графиков по реальным данным.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</w:t>
      </w:r>
      <w:r w:rsidRPr="004E0A56">
        <w:rPr>
          <w:rFonts w:ascii="Times New Roman" w:hAnsi="Times New Roman"/>
          <w:color w:val="000000"/>
          <w:sz w:val="28"/>
          <w:lang w:val="ru-RU"/>
        </w:rPr>
        <w:t>йный выбор точки из фигуры на плоскости, из отрезка и из дуги окружности.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E0A5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</w:t>
      </w:r>
      <w:r w:rsidRPr="004E0A56">
        <w:rPr>
          <w:rFonts w:ascii="Times New Roman" w:hAnsi="Times New Roman"/>
          <w:color w:val="000000"/>
          <w:sz w:val="28"/>
          <w:lang w:val="ru-RU"/>
        </w:rPr>
        <w:t>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</w:t>
      </w:r>
      <w:r w:rsidRPr="004E0A56">
        <w:rPr>
          <w:rFonts w:ascii="Times New Roman" w:hAnsi="Times New Roman"/>
          <w:color w:val="000000"/>
          <w:sz w:val="28"/>
          <w:lang w:val="ru-RU"/>
        </w:rPr>
        <w:t>рение вероятностей с помощью частот. Роль и значение закона больших чисел в природе и обществе.</w:t>
      </w:r>
    </w:p>
    <w:p w:rsidR="00E64C0D" w:rsidRPr="004E0A56" w:rsidRDefault="00E64C0D">
      <w:pPr>
        <w:rPr>
          <w:lang w:val="ru-RU"/>
        </w:rPr>
        <w:sectPr w:rsidR="00E64C0D" w:rsidRPr="004E0A56">
          <w:pgSz w:w="11906" w:h="16383"/>
          <w:pgMar w:top="1134" w:right="850" w:bottom="1134" w:left="1701" w:header="720" w:footer="720" w:gutter="0"/>
          <w:cols w:space="720"/>
        </w:sectPr>
      </w:pP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bookmarkStart w:id="8" w:name="block-43803133"/>
      <w:bookmarkEnd w:id="7"/>
      <w:r w:rsidRPr="004E0A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Личност</w:t>
      </w:r>
      <w:r w:rsidRPr="004E0A56">
        <w:rPr>
          <w:rFonts w:ascii="Times New Roman" w:hAnsi="Times New Roman"/>
          <w:b/>
          <w:color w:val="000000"/>
          <w:sz w:val="28"/>
          <w:lang w:val="ru-RU"/>
        </w:rPr>
        <w:t xml:space="preserve">ные результаты </w:t>
      </w:r>
      <w:r w:rsidRPr="004E0A5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</w:t>
      </w:r>
      <w:r w:rsidRPr="004E0A56">
        <w:rPr>
          <w:rFonts w:ascii="Times New Roman" w:hAnsi="Times New Roman"/>
          <w:color w:val="000000"/>
          <w:sz w:val="28"/>
          <w:lang w:val="ru-RU"/>
        </w:rPr>
        <w:t>ийской математической школы, к использованию этих достижений в других науках и прикладных сферах;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</w:t>
      </w:r>
      <w:r w:rsidRPr="004E0A56">
        <w:rPr>
          <w:rFonts w:ascii="Times New Roman" w:hAnsi="Times New Roman"/>
          <w:color w:val="000000"/>
          <w:sz w:val="28"/>
          <w:lang w:val="ru-RU"/>
        </w:rPr>
        <w:t>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</w:t>
      </w:r>
      <w:r w:rsidRPr="004E0A56">
        <w:rPr>
          <w:rFonts w:ascii="Times New Roman" w:hAnsi="Times New Roman"/>
          <w:color w:val="000000"/>
          <w:sz w:val="28"/>
          <w:lang w:val="ru-RU"/>
        </w:rPr>
        <w:t>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</w:t>
      </w:r>
      <w:r w:rsidRPr="004E0A56">
        <w:rPr>
          <w:rFonts w:ascii="Times New Roman" w:hAnsi="Times New Roman"/>
          <w:color w:val="000000"/>
          <w:sz w:val="28"/>
          <w:lang w:val="ru-RU"/>
        </w:rPr>
        <w:t>иятию математических объектов, задач, решений, рассуждений, умению видеть математические закономерности в искусстве;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</w:t>
      </w:r>
      <w:r w:rsidRPr="004E0A56">
        <w:rPr>
          <w:rFonts w:ascii="Times New Roman" w:hAnsi="Times New Roman"/>
          <w:color w:val="000000"/>
          <w:sz w:val="28"/>
          <w:lang w:val="ru-RU"/>
        </w:rPr>
        <w:t>остейшими навыками исследовательской деятельности;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</w:t>
      </w:r>
      <w:r w:rsidRPr="004E0A56">
        <w:rPr>
          <w:rFonts w:ascii="Times New Roman" w:hAnsi="Times New Roman"/>
          <w:color w:val="000000"/>
          <w:sz w:val="28"/>
          <w:lang w:val="ru-RU"/>
        </w:rPr>
        <w:t>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</w:t>
      </w:r>
      <w:r w:rsidRPr="004E0A56">
        <w:rPr>
          <w:rFonts w:ascii="Times New Roman" w:hAnsi="Times New Roman"/>
          <w:color w:val="000000"/>
          <w:sz w:val="28"/>
          <w:lang w:val="ru-RU"/>
        </w:rPr>
        <w:t>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</w:t>
      </w:r>
      <w:r w:rsidRPr="004E0A56">
        <w:rPr>
          <w:rFonts w:ascii="Times New Roman" w:hAnsi="Times New Roman"/>
          <w:b/>
          <w:color w:val="000000"/>
          <w:sz w:val="28"/>
          <w:lang w:val="ru-RU"/>
        </w:rPr>
        <w:t>виям социальной и природной среды: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</w:t>
      </w:r>
      <w:r w:rsidRPr="004E0A56">
        <w:rPr>
          <w:rFonts w:ascii="Times New Roman" w:hAnsi="Times New Roman"/>
          <w:color w:val="000000"/>
          <w:sz w:val="28"/>
          <w:lang w:val="ru-RU"/>
        </w:rPr>
        <w:t>выки и компетенции из опыта других;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</w:t>
      </w:r>
      <w:r w:rsidRPr="004E0A56">
        <w:rPr>
          <w:rFonts w:ascii="Times New Roman" w:hAnsi="Times New Roman"/>
          <w:color w:val="000000"/>
          <w:sz w:val="28"/>
          <w:lang w:val="ru-RU"/>
        </w:rPr>
        <w:t>воё развитие;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4E0A56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Default="007863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4C0D" w:rsidRPr="004E0A56" w:rsidRDefault="00786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</w:t>
      </w:r>
      <w:r w:rsidRPr="004E0A56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сравнения, критерии проводимого анализа;</w:t>
      </w:r>
    </w:p>
    <w:p w:rsidR="00E64C0D" w:rsidRPr="004E0A56" w:rsidRDefault="00786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64C0D" w:rsidRPr="004E0A56" w:rsidRDefault="00786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</w:t>
      </w:r>
      <w:r w:rsidRPr="004E0A56">
        <w:rPr>
          <w:rFonts w:ascii="Times New Roman" w:hAnsi="Times New Roman"/>
          <w:color w:val="000000"/>
          <w:sz w:val="28"/>
          <w:lang w:val="ru-RU"/>
        </w:rPr>
        <w:t>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4C0D" w:rsidRPr="004E0A56" w:rsidRDefault="00786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4C0D" w:rsidRPr="004E0A56" w:rsidRDefault="00786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ра</w:t>
      </w:r>
      <w:r w:rsidRPr="004E0A56">
        <w:rPr>
          <w:rFonts w:ascii="Times New Roman" w:hAnsi="Times New Roman"/>
          <w:color w:val="000000"/>
          <w:sz w:val="28"/>
          <w:lang w:val="ru-RU"/>
        </w:rPr>
        <w:t>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64C0D" w:rsidRPr="004E0A56" w:rsidRDefault="007863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4E0A56">
        <w:rPr>
          <w:rFonts w:ascii="Times New Roman" w:hAnsi="Times New Roman"/>
          <w:color w:val="000000"/>
          <w:sz w:val="28"/>
          <w:lang w:val="ru-RU"/>
        </w:rPr>
        <w:t>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4C0D" w:rsidRDefault="007863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4C0D" w:rsidRPr="004E0A56" w:rsidRDefault="007863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</w:t>
      </w:r>
      <w:r w:rsidRPr="004E0A56">
        <w:rPr>
          <w:rFonts w:ascii="Times New Roman" w:hAnsi="Times New Roman"/>
          <w:color w:val="000000"/>
          <w:sz w:val="28"/>
          <w:lang w:val="ru-RU"/>
        </w:rPr>
        <w:t>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64C0D" w:rsidRPr="004E0A56" w:rsidRDefault="007863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</w:t>
      </w:r>
      <w:r w:rsidRPr="004E0A56">
        <w:rPr>
          <w:rFonts w:ascii="Times New Roman" w:hAnsi="Times New Roman"/>
          <w:color w:val="000000"/>
          <w:sz w:val="28"/>
          <w:lang w:val="ru-RU"/>
        </w:rPr>
        <w:t>тановлению особенностей математического объекта, зависимостей объектов между собой;</w:t>
      </w:r>
    </w:p>
    <w:p w:rsidR="00E64C0D" w:rsidRPr="004E0A56" w:rsidRDefault="007863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4C0D" w:rsidRPr="004E0A56" w:rsidRDefault="007863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4C0D" w:rsidRDefault="007863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4C0D" w:rsidRPr="004E0A56" w:rsidRDefault="007863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64C0D" w:rsidRPr="004E0A56" w:rsidRDefault="007863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</w:t>
      </w:r>
      <w:r w:rsidRPr="004E0A56">
        <w:rPr>
          <w:rFonts w:ascii="Times New Roman" w:hAnsi="Times New Roman"/>
          <w:color w:val="000000"/>
          <w:sz w:val="28"/>
          <w:lang w:val="ru-RU"/>
        </w:rPr>
        <w:t>изировать и интерпретировать информацию различных видов и форм представления;</w:t>
      </w:r>
    </w:p>
    <w:p w:rsidR="00E64C0D" w:rsidRPr="004E0A56" w:rsidRDefault="007863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64C0D" w:rsidRPr="004E0A56" w:rsidRDefault="007863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</w:t>
      </w:r>
      <w:r w:rsidRPr="004E0A56">
        <w:rPr>
          <w:rFonts w:ascii="Times New Roman" w:hAnsi="Times New Roman"/>
          <w:color w:val="000000"/>
          <w:sz w:val="28"/>
          <w:lang w:val="ru-RU"/>
        </w:rPr>
        <w:t>ложенным учителем или сформулированным самостоятельно.</w:t>
      </w:r>
    </w:p>
    <w:p w:rsidR="00E64C0D" w:rsidRDefault="007863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64C0D" w:rsidRPr="004E0A56" w:rsidRDefault="007863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E0A5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 текстах, давать пояснения по ходу решения задачи, комментировать полученный результат;</w:t>
      </w:r>
    </w:p>
    <w:p w:rsidR="00E64C0D" w:rsidRPr="004E0A56" w:rsidRDefault="007863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</w:t>
      </w:r>
      <w:r w:rsidRPr="004E0A56">
        <w:rPr>
          <w:rFonts w:ascii="Times New Roman" w:hAnsi="Times New Roman"/>
          <w:color w:val="000000"/>
          <w:sz w:val="28"/>
          <w:lang w:val="ru-RU"/>
        </w:rPr>
        <w:t>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4C0D" w:rsidRPr="004E0A56" w:rsidRDefault="007863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</w:t>
      </w:r>
      <w:r w:rsidRPr="004E0A56">
        <w:rPr>
          <w:rFonts w:ascii="Times New Roman" w:hAnsi="Times New Roman"/>
          <w:color w:val="000000"/>
          <w:sz w:val="28"/>
          <w:lang w:val="ru-RU"/>
        </w:rPr>
        <w:t>пления с учётом задач презентации и особенностей аудитории;</w:t>
      </w:r>
    </w:p>
    <w:p w:rsidR="00E64C0D" w:rsidRPr="004E0A56" w:rsidRDefault="007863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4C0D" w:rsidRPr="004E0A56" w:rsidRDefault="007863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 распределять виды работ, договариваться, обсуждать процесс и результат работы, обобщать мнения нескольких людей;</w:t>
      </w:r>
    </w:p>
    <w:p w:rsidR="00E64C0D" w:rsidRPr="004E0A56" w:rsidRDefault="007863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</w:t>
      </w:r>
      <w:r w:rsidRPr="004E0A56">
        <w:rPr>
          <w:rFonts w:ascii="Times New Roman" w:hAnsi="Times New Roman"/>
          <w:color w:val="000000"/>
          <w:sz w:val="28"/>
          <w:lang w:val="ru-RU"/>
        </w:rPr>
        <w:t>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4C0D" w:rsidRPr="004E0A56" w:rsidRDefault="007863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</w:t>
      </w:r>
      <w:r w:rsidRPr="004E0A56">
        <w:rPr>
          <w:rFonts w:ascii="Times New Roman" w:hAnsi="Times New Roman"/>
          <w:color w:val="000000"/>
          <w:sz w:val="28"/>
          <w:lang w:val="ru-RU"/>
        </w:rPr>
        <w:t>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4C0D" w:rsidRDefault="007863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64C0D" w:rsidRPr="004E0A56" w:rsidRDefault="007863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</w:t>
      </w:r>
      <w:r w:rsidRPr="004E0A56">
        <w:rPr>
          <w:rFonts w:ascii="Times New Roman" w:hAnsi="Times New Roman"/>
          <w:color w:val="000000"/>
          <w:sz w:val="28"/>
          <w:lang w:val="ru-RU"/>
        </w:rPr>
        <w:t>моконтроля процесса и результата решения математической задачи;</w:t>
      </w:r>
    </w:p>
    <w:p w:rsidR="00E64C0D" w:rsidRPr="004E0A56" w:rsidRDefault="007863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4C0D" w:rsidRPr="004E0A56" w:rsidRDefault="007863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E0A56">
        <w:rPr>
          <w:rFonts w:ascii="Times New Roman" w:hAnsi="Times New Roman"/>
          <w:color w:val="000000"/>
          <w:sz w:val="28"/>
          <w:lang w:val="ru-RU"/>
        </w:rPr>
        <w:t>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left="120"/>
        <w:jc w:val="both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4C0D" w:rsidRPr="004E0A56" w:rsidRDefault="00E64C0D">
      <w:pPr>
        <w:spacing w:after="0" w:line="264" w:lineRule="auto"/>
        <w:ind w:left="120"/>
        <w:jc w:val="both"/>
        <w:rPr>
          <w:lang w:val="ru-RU"/>
        </w:rPr>
      </w:pP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4E0A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0A5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0A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A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</w:t>
      </w:r>
      <w:r w:rsidRPr="004E0A56">
        <w:rPr>
          <w:rFonts w:ascii="Times New Roman" w:hAnsi="Times New Roman"/>
          <w:color w:val="000000"/>
          <w:sz w:val="28"/>
          <w:lang w:val="ru-RU"/>
        </w:rPr>
        <w:t>едметные результаты: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</w:t>
      </w:r>
      <w:r w:rsidRPr="004E0A56">
        <w:rPr>
          <w:rFonts w:ascii="Times New Roman" w:hAnsi="Times New Roman"/>
          <w:color w:val="000000"/>
          <w:sz w:val="28"/>
          <w:lang w:val="ru-RU"/>
        </w:rPr>
        <w:t>авленные в таблицах, на диаграммах, графиках.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</w:t>
      </w:r>
      <w:r w:rsidRPr="004E0A56">
        <w:rPr>
          <w:rFonts w:ascii="Times New Roman" w:hAnsi="Times New Roman"/>
          <w:color w:val="000000"/>
          <w:sz w:val="28"/>
          <w:lang w:val="ru-RU"/>
        </w:rPr>
        <w:t>х величин, антропометрических данных, иметь представление о статистической устойчивости.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0A5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0A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A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</w:t>
      </w:r>
      <w:r w:rsidRPr="004E0A56">
        <w:rPr>
          <w:rFonts w:ascii="Times New Roman" w:hAnsi="Times New Roman"/>
          <w:color w:val="000000"/>
          <w:sz w:val="28"/>
          <w:lang w:val="ru-RU"/>
        </w:rPr>
        <w:t>ов, представлять данные в виде таблиц, диаграмм, графиков.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</w:t>
      </w:r>
      <w:r w:rsidRPr="004E0A56">
        <w:rPr>
          <w:rFonts w:ascii="Times New Roman" w:hAnsi="Times New Roman"/>
          <w:color w:val="000000"/>
          <w:sz w:val="28"/>
          <w:lang w:val="ru-RU"/>
        </w:rPr>
        <w:t>исле по результатам измерений и наблюдений.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графические модели: дерево случайного </w:t>
      </w:r>
      <w:r w:rsidRPr="004E0A56">
        <w:rPr>
          <w:rFonts w:ascii="Times New Roman" w:hAnsi="Times New Roman"/>
          <w:color w:val="000000"/>
          <w:sz w:val="28"/>
          <w:lang w:val="ru-RU"/>
        </w:rPr>
        <w:t>эксперимента, диаграммы Эйлера, числовая прямая.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A5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графическое </w:t>
      </w:r>
      <w:r w:rsidRPr="004E0A56">
        <w:rPr>
          <w:rFonts w:ascii="Times New Roman" w:hAnsi="Times New Roman"/>
          <w:color w:val="000000"/>
          <w:sz w:val="28"/>
          <w:lang w:val="ru-RU"/>
        </w:rPr>
        <w:t>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0A5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E0A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0A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A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</w:t>
      </w:r>
      <w:r w:rsidRPr="004E0A56">
        <w:rPr>
          <w:rFonts w:ascii="Times New Roman" w:hAnsi="Times New Roman"/>
          <w:color w:val="000000"/>
          <w:sz w:val="28"/>
          <w:lang w:val="ru-RU"/>
        </w:rPr>
        <w:t>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4E0A56">
        <w:rPr>
          <w:rFonts w:ascii="Times New Roman" w:hAnsi="Times New Roman"/>
          <w:color w:val="000000"/>
          <w:sz w:val="28"/>
          <w:lang w:val="ru-RU"/>
        </w:rPr>
        <w:t>ь описательные характеристики для массивов числовых данных, в том числе средние значения и меры рассеивания.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</w:t>
      </w:r>
      <w:r w:rsidRPr="004E0A56">
        <w:rPr>
          <w:rFonts w:ascii="Times New Roman" w:hAnsi="Times New Roman"/>
          <w:color w:val="000000"/>
          <w:sz w:val="28"/>
          <w:lang w:val="ru-RU"/>
        </w:rPr>
        <w:t>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64C0D" w:rsidRPr="004E0A56" w:rsidRDefault="00786384">
      <w:pPr>
        <w:spacing w:after="0" w:line="264" w:lineRule="auto"/>
        <w:ind w:firstLine="600"/>
        <w:jc w:val="both"/>
        <w:rPr>
          <w:lang w:val="ru-RU"/>
        </w:rPr>
      </w:pPr>
      <w:r w:rsidRPr="004E0A5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4E0A56">
        <w:rPr>
          <w:rFonts w:ascii="Times New Roman" w:hAnsi="Times New Roman"/>
          <w:color w:val="000000"/>
          <w:sz w:val="28"/>
          <w:lang w:val="ru-RU"/>
        </w:rPr>
        <w:t>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64C0D" w:rsidRPr="004E0A56" w:rsidRDefault="00E64C0D">
      <w:pPr>
        <w:rPr>
          <w:lang w:val="ru-RU"/>
        </w:rPr>
        <w:sectPr w:rsidR="00E64C0D" w:rsidRPr="004E0A56">
          <w:pgSz w:w="11906" w:h="16383"/>
          <w:pgMar w:top="1134" w:right="850" w:bottom="1134" w:left="1701" w:header="720" w:footer="720" w:gutter="0"/>
          <w:cols w:space="720"/>
        </w:sectPr>
      </w:pPr>
    </w:p>
    <w:p w:rsidR="00E64C0D" w:rsidRDefault="00786384">
      <w:pPr>
        <w:spacing w:after="0"/>
        <w:ind w:left="120"/>
      </w:pPr>
      <w:bookmarkStart w:id="10" w:name="block-43803134"/>
      <w:bookmarkEnd w:id="8"/>
      <w:r w:rsidRPr="004E0A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4C0D" w:rsidRDefault="00786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64C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овые) образовательные ресурсы </w:t>
            </w:r>
          </w:p>
          <w:p w:rsidR="00E64C0D" w:rsidRDefault="00E64C0D">
            <w:pPr>
              <w:spacing w:after="0"/>
              <w:ind w:left="135"/>
            </w:pPr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Default="00E64C0D"/>
        </w:tc>
      </w:tr>
    </w:tbl>
    <w:p w:rsidR="00E64C0D" w:rsidRDefault="00E64C0D">
      <w:pPr>
        <w:sectPr w:rsidR="00E6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C0D" w:rsidRDefault="00786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E64C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C0D" w:rsidRDefault="00E64C0D">
            <w:pPr>
              <w:spacing w:after="0"/>
              <w:ind w:left="135"/>
            </w:pPr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Default="00E64C0D"/>
        </w:tc>
      </w:tr>
    </w:tbl>
    <w:p w:rsidR="00E64C0D" w:rsidRDefault="00E64C0D">
      <w:pPr>
        <w:sectPr w:rsidR="00E6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C0D" w:rsidRDefault="00786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E64C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C0D" w:rsidRDefault="00E64C0D">
            <w:pPr>
              <w:spacing w:after="0"/>
              <w:ind w:left="135"/>
            </w:pPr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C0D" w:rsidRDefault="00E64C0D"/>
        </w:tc>
      </w:tr>
    </w:tbl>
    <w:p w:rsidR="00E64C0D" w:rsidRDefault="00E64C0D">
      <w:pPr>
        <w:sectPr w:rsidR="00E6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C0D" w:rsidRDefault="00786384">
      <w:pPr>
        <w:spacing w:after="0"/>
        <w:ind w:left="120"/>
      </w:pPr>
      <w:bookmarkStart w:id="11" w:name="block-438031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64C0D" w:rsidRDefault="00786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E64C0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C0D" w:rsidRDefault="00E64C0D">
            <w:pPr>
              <w:spacing w:after="0"/>
              <w:ind w:left="135"/>
            </w:pPr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27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Примеры демографических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34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37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38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43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52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C0D" w:rsidRDefault="00E64C0D"/>
        </w:tc>
      </w:tr>
    </w:tbl>
    <w:p w:rsidR="00E64C0D" w:rsidRDefault="00E64C0D">
      <w:pPr>
        <w:sectPr w:rsidR="00E6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C0D" w:rsidRDefault="00786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E64C0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C0D" w:rsidRDefault="00E64C0D">
            <w:pPr>
              <w:spacing w:after="0"/>
              <w:ind w:left="135"/>
            </w:pPr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Множество, </w:t>
            </w:r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70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события.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Опыты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91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C0D" w:rsidRDefault="00E64C0D"/>
        </w:tc>
      </w:tr>
    </w:tbl>
    <w:p w:rsidR="00E64C0D" w:rsidRDefault="00E64C0D">
      <w:pPr>
        <w:sectPr w:rsidR="00E6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C0D" w:rsidRDefault="00786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E64C0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C0D" w:rsidRDefault="00E64C0D">
            <w:pPr>
              <w:spacing w:after="0"/>
              <w:ind w:left="135"/>
            </w:pPr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C0D" w:rsidRDefault="00E6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C0D" w:rsidRDefault="00E64C0D"/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94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95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106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  <w:hyperlink r:id="rId117">
              <w:r w:rsidR="0078638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</w:t>
            </w: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C0D" w:rsidRPr="004E0A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64C0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64C0D" w:rsidRDefault="00E64C0D">
            <w:pPr>
              <w:spacing w:after="0"/>
              <w:ind w:left="135"/>
            </w:pPr>
          </w:p>
        </w:tc>
      </w:tr>
      <w:tr w:rsidR="00E64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C0D" w:rsidRPr="004E0A56" w:rsidRDefault="00786384">
            <w:pPr>
              <w:spacing w:after="0"/>
              <w:ind w:left="135"/>
              <w:rPr>
                <w:lang w:val="ru-RU"/>
              </w:rPr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 w:rsidRPr="004E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64C0D" w:rsidRDefault="0078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C0D" w:rsidRDefault="00E64C0D"/>
        </w:tc>
      </w:tr>
    </w:tbl>
    <w:p w:rsidR="00E64C0D" w:rsidRDefault="00E64C0D">
      <w:pPr>
        <w:sectPr w:rsidR="00E6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C0D" w:rsidRPr="00786384" w:rsidRDefault="00786384" w:rsidP="00786384">
      <w:pPr>
        <w:spacing w:after="0" w:line="240" w:lineRule="auto"/>
        <w:rPr>
          <w:lang w:val="ru-RU"/>
        </w:rPr>
      </w:pPr>
      <w:bookmarkStart w:id="12" w:name="block-43803136"/>
      <w:bookmarkEnd w:id="11"/>
      <w:r w:rsidRPr="007863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786384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E64C0D" w:rsidRDefault="00786384" w:rsidP="00786384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7863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УЧИТЕЛЯ</w:t>
      </w:r>
    </w:p>
    <w:p w:rsidR="00786384" w:rsidRPr="00786384" w:rsidRDefault="00786384" w:rsidP="00786384">
      <w:pPr>
        <w:spacing w:after="0" w:line="240" w:lineRule="auto"/>
        <w:rPr>
          <w:lang w:val="ru-RU"/>
        </w:rPr>
      </w:pPr>
    </w:p>
    <w:p w:rsidR="00E64C0D" w:rsidRPr="004E0A56" w:rsidRDefault="00786384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4E0A5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</w:t>
      </w:r>
      <w:r w:rsidRPr="004E0A56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bookmarkEnd w:id="13"/>
    </w:p>
    <w:p w:rsidR="00E64C0D" w:rsidRPr="004E0A56" w:rsidRDefault="00786384">
      <w:pPr>
        <w:spacing w:after="0" w:line="480" w:lineRule="auto"/>
        <w:ind w:left="120"/>
        <w:rPr>
          <w:lang w:val="ru-RU"/>
        </w:rPr>
      </w:pPr>
      <w:r w:rsidRPr="004E0A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4C0D" w:rsidRDefault="00786384">
      <w:pPr>
        <w:spacing w:after="0" w:line="480" w:lineRule="auto"/>
        <w:ind w:left="120"/>
      </w:pP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>https://resh.edu.ru/</w:t>
      </w:r>
      <w:bookmarkEnd w:id="12"/>
      <w:bookmarkEnd w:id="14"/>
    </w:p>
    <w:sectPr w:rsidR="00E64C0D" w:rsidSect="00E64C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675"/>
    <w:multiLevelType w:val="multilevel"/>
    <w:tmpl w:val="EF2C0B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D5391"/>
    <w:multiLevelType w:val="multilevel"/>
    <w:tmpl w:val="42ECC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62949"/>
    <w:multiLevelType w:val="multilevel"/>
    <w:tmpl w:val="1346D0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86E5B"/>
    <w:multiLevelType w:val="multilevel"/>
    <w:tmpl w:val="F21E1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66A15"/>
    <w:multiLevelType w:val="multilevel"/>
    <w:tmpl w:val="D66EF2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1D25FD"/>
    <w:multiLevelType w:val="multilevel"/>
    <w:tmpl w:val="4142DB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64C0D"/>
    <w:rsid w:val="004E0A56"/>
    <w:rsid w:val="00786384"/>
    <w:rsid w:val="00E6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4C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4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764" TargetMode="External"/><Relationship Id="rId89" Type="http://schemas.openxmlformats.org/officeDocument/2006/relationships/hyperlink" Target="https://m.edsoo.ru/863f4128" TargetMode="External"/><Relationship Id="rId112" Type="http://schemas.openxmlformats.org/officeDocument/2006/relationships/hyperlink" Target="https://m.edsoo.ru/863f6f8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4d2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cd8" TargetMode="External"/><Relationship Id="rId102" Type="http://schemas.openxmlformats.org/officeDocument/2006/relationships/hyperlink" Target="https://m.edsoo.ru/863f5bfe" TargetMode="External"/><Relationship Id="rId123" Type="http://schemas.openxmlformats.org/officeDocument/2006/relationships/hyperlink" Target="https://m.edsoo.ru/863f861a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214" TargetMode="External"/><Relationship Id="rId90" Type="http://schemas.openxmlformats.org/officeDocument/2006/relationships/hyperlink" Target="https://m.edsoo.ru/863f4312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baa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77" Type="http://schemas.openxmlformats.org/officeDocument/2006/relationships/hyperlink" Target="https://m.edsoo.ru/863f2a4e" TargetMode="External"/><Relationship Id="rId100" Type="http://schemas.openxmlformats.org/officeDocument/2006/relationships/hyperlink" Target="https://m.edsoo.ru/863f5884" TargetMode="External"/><Relationship Id="rId105" Type="http://schemas.openxmlformats.org/officeDocument/2006/relationships/hyperlink" Target="https://m.edsoo.ru/863f6356" TargetMode="External"/><Relationship Id="rId113" Type="http://schemas.openxmlformats.org/officeDocument/2006/relationships/hyperlink" Target="https://m.edsoo.ru/863f72c4" TargetMode="External"/><Relationship Id="rId118" Type="http://schemas.openxmlformats.org/officeDocument/2006/relationships/hyperlink" Target="https://m.edsoo.ru/863f893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dec" TargetMode="External"/><Relationship Id="rId80" Type="http://schemas.openxmlformats.org/officeDocument/2006/relationships/hyperlink" Target="https://m.edsoo.ru/863f2e36" TargetMode="External"/><Relationship Id="rId85" Type="http://schemas.openxmlformats.org/officeDocument/2006/relationships/hyperlink" Target="https://m.edsoo.ru/863f38ae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5014" TargetMode="External"/><Relationship Id="rId121" Type="http://schemas.openxmlformats.org/officeDocument/2006/relationships/hyperlink" Target="https://m.edsoo.ru/863f7e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3fc" TargetMode="External"/><Relationship Id="rId67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5e10" TargetMode="External"/><Relationship Id="rId108" Type="http://schemas.openxmlformats.org/officeDocument/2006/relationships/hyperlink" Target="https://m.edsoo.ru/863f6680" TargetMode="External"/><Relationship Id="rId116" Type="http://schemas.openxmlformats.org/officeDocument/2006/relationships/hyperlink" Target="https://m.edsoo.ru/863f783c" TargetMode="External"/><Relationship Id="rId124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f0186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.edsoo.ru/863f21ca" TargetMode="External"/><Relationship Id="rId83" Type="http://schemas.openxmlformats.org/officeDocument/2006/relationships/hyperlink" Target="https://m.edsoo.ru/863f3372" TargetMode="External"/><Relationship Id="rId88" Type="http://schemas.openxmlformats.org/officeDocument/2006/relationships/hyperlink" Target="https://m.edsoo.ru/863f3f20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6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m.edsoo.ru/863f7652" TargetMode="External"/><Relationship Id="rId119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73" Type="http://schemas.openxmlformats.org/officeDocument/2006/relationships/hyperlink" Target="https://m.edsoo.ru/863f1f72" TargetMode="External"/><Relationship Id="rId78" Type="http://schemas.openxmlformats.org/officeDocument/2006/relationships/hyperlink" Target="https://m.edsoo.ru/863f2bac" TargetMode="External"/><Relationship Id="rId81" Type="http://schemas.openxmlformats.org/officeDocument/2006/relationships/hyperlink" Target="https://m.edsoo.ru/863f2f8a" TargetMode="External"/><Relationship Id="rId86" Type="http://schemas.openxmlformats.org/officeDocument/2006/relationships/hyperlink" Target="https://m.edsoo.ru/863f3b06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m.edsoo.ru/863f5208" TargetMode="External"/><Relationship Id="rId101" Type="http://schemas.openxmlformats.org/officeDocument/2006/relationships/hyperlink" Target="https://m.edsoo.ru/863f5a50" TargetMode="External"/><Relationship Id="rId122" Type="http://schemas.openxmlformats.org/officeDocument/2006/relationships/hyperlink" Target="https://m.edsoo.ru/863f8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67de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35a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6162" TargetMode="External"/><Relationship Id="rId120" Type="http://schemas.openxmlformats.org/officeDocument/2006/relationships/hyperlink" Target="https://m.edsoo.ru/863f7c9c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180" TargetMode="External"/><Relationship Id="rId87" Type="http://schemas.openxmlformats.org/officeDocument/2006/relationships/hyperlink" Target="https://m.edsoo.ru/863f3cbe" TargetMode="External"/><Relationship Id="rId110" Type="http://schemas.openxmlformats.org/officeDocument/2006/relationships/hyperlink" Target="https://m.edsoo.ru/863f6b44" TargetMode="External"/><Relationship Id="rId115" Type="http://schemas.openxmlformats.org/officeDocument/2006/relationships/hyperlink" Target="https://m.edsoo.ru/863f7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5802</Words>
  <Characters>33072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2024-09-13T14:45:00Z</dcterms:created>
  <dcterms:modified xsi:type="dcterms:W3CDTF">2024-09-13T14:47:00Z</dcterms:modified>
</cp:coreProperties>
</file>