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63444B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63444B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386F4C" w:rsidRDefault="00386F4C" w:rsidP="00386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386F4C" w:rsidRDefault="00386F4C" w:rsidP="00386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386F4C" w:rsidRDefault="00386F4C" w:rsidP="00386F4C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386F4C" w:rsidRDefault="00386F4C" w:rsidP="00386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386F4C" w:rsidRDefault="00386F4C" w:rsidP="00386F4C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386F4C" w:rsidRPr="004D5EB5" w:rsidRDefault="00386F4C" w:rsidP="00386F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</w:t>
      </w: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Pr="0063444B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86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Основы финансовой грамотности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A17B0" w:rsidRPr="0063444B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для </w:t>
      </w:r>
      <w:r w:rsidR="00386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 класс</w:t>
      </w:r>
      <w:r w:rsidR="00386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A17B0" w:rsidRPr="0063444B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 освоения программы: </w:t>
      </w:r>
      <w:r w:rsidR="00386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  <w:r w:rsidR="00386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7A17B0" w:rsidRPr="0063444B" w:rsidRDefault="007A17B0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386F4C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386F4C" w:rsidRPr="00386F4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="00386F4C" w:rsidRPr="00386F4C">
        <w:rPr>
          <w:rFonts w:hAnsi="Times New Roman" w:cs="Times New Roman"/>
          <w:color w:val="000000"/>
          <w:sz w:val="24"/>
          <w:szCs w:val="24"/>
          <w:lang w:val="ru-RU"/>
        </w:rPr>
        <w:t>бщеинтеллектуальное</w:t>
      </w: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63444B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63444B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F4C" w:rsidRDefault="00386F4C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63444B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E6854"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63444B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63444B" w:rsidRDefault="00D9407A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444B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344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3444B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63444B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63444B">
        <w:rPr>
          <w:rFonts w:ascii="Times New Roman" w:hAnsi="Times New Roman" w:cs="Times New Roman"/>
          <w:sz w:val="24"/>
          <w:szCs w:val="24"/>
        </w:rPr>
        <w:t> 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3444B">
        <w:rPr>
          <w:rFonts w:ascii="Times New Roman" w:hAnsi="Times New Roman" w:cs="Times New Roman"/>
          <w:sz w:val="24"/>
          <w:szCs w:val="24"/>
        </w:rPr>
        <w:t> </w:t>
      </w:r>
      <w:r w:rsidRPr="0063444B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63444B" w:rsidRDefault="00EE0E61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Форма организации внеурочной деятельности: цикл внеурочных занятий.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Формы проведения занятий: </w:t>
      </w:r>
      <w:r w:rsidR="004E7BA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социальные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практики</w:t>
      </w:r>
      <w:r w:rsidR="004E7BA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групповые занятия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A17B0" w:rsidRPr="0063444B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Рабочая</w:t>
      </w:r>
      <w:proofErr w:type="gramEnd"/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программа учебного курса «</w:t>
      </w:r>
      <w:r w:rsidR="004E7BA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Основы финансовой грамотности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направлена на </w:t>
      </w:r>
      <w:r w:rsidR="004E7BA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освоение знаний, умений,</w:t>
      </w:r>
      <w:r w:rsidR="004E7BAA" w:rsidRPr="004E7B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7BAA">
        <w:rPr>
          <w:rFonts w:hAnsi="Times New Roman" w:cs="Times New Roman"/>
          <w:color w:val="000000"/>
          <w:sz w:val="24"/>
          <w:szCs w:val="24"/>
          <w:lang w:val="ru-RU"/>
        </w:rPr>
        <w:t>установок и моделей поведения, необходимых для принятия разумных финансовых решений</w:t>
      </w:r>
      <w:r w:rsidRPr="006344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E7BAA" w:rsidRPr="00E3426C" w:rsidRDefault="004E7BAA" w:rsidP="004E7BAA">
      <w:pPr>
        <w:autoSpaceDE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2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 основ финансовой грамотности у учащихся, предполагающей </w:t>
      </w:r>
      <w:r w:rsidR="00F13BD1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3BD1">
        <w:rPr>
          <w:rFonts w:ascii="Times New Roman" w:hAnsi="Times New Roman" w:cs="Times New Roman"/>
          <w:sz w:val="24"/>
          <w:szCs w:val="24"/>
          <w:lang w:val="ru-RU"/>
        </w:rPr>
        <w:t xml:space="preserve">базовых </w:t>
      </w:r>
      <w:r w:rsidRPr="00E3426C">
        <w:rPr>
          <w:rFonts w:ascii="Times New Roman" w:hAnsi="Times New Roman" w:cs="Times New Roman"/>
          <w:sz w:val="24"/>
          <w:szCs w:val="24"/>
          <w:lang w:val="ru-RU"/>
        </w:rPr>
        <w:t>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 налоговый орган, пенсионная система и др.</w:t>
      </w:r>
      <w:proofErr w:type="gramEnd"/>
    </w:p>
    <w:p w:rsidR="004E7BAA" w:rsidRPr="00E3426C" w:rsidRDefault="004E7BAA" w:rsidP="004E7BAA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42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4E7BAA" w:rsidRPr="00E3426C" w:rsidRDefault="004E7BAA" w:rsidP="004E7BA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E3426C">
        <w:rPr>
          <w:color w:val="000000"/>
        </w:rPr>
        <w:t xml:space="preserve">- способствовать </w:t>
      </w:r>
      <w:r>
        <w:rPr>
          <w:color w:val="000000"/>
        </w:rPr>
        <w:t>развит</w:t>
      </w:r>
      <w:r w:rsidRPr="00E3426C">
        <w:rPr>
          <w:color w:val="000000"/>
        </w:rPr>
        <w:t xml:space="preserve">ию основ финансовой грамотности у учащихся </w:t>
      </w:r>
      <w:r>
        <w:rPr>
          <w:color w:val="000000"/>
        </w:rPr>
        <w:t>10-11</w:t>
      </w:r>
      <w:r w:rsidRPr="00E3426C">
        <w:rPr>
          <w:color w:val="000000"/>
        </w:rPr>
        <w:t xml:space="preserve"> классов;</w:t>
      </w:r>
    </w:p>
    <w:p w:rsidR="004E7BAA" w:rsidRPr="00E3426C" w:rsidRDefault="004E7BAA" w:rsidP="004E7BA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E3426C">
        <w:rPr>
          <w:color w:val="000000"/>
        </w:rPr>
        <w:t xml:space="preserve">- продолжить освоение </w:t>
      </w:r>
      <w:r w:rsidR="00F13BD1">
        <w:rPr>
          <w:color w:val="000000"/>
        </w:rPr>
        <w:t xml:space="preserve">и применение </w:t>
      </w:r>
      <w:r w:rsidRPr="00E3426C">
        <w:rPr>
          <w:color w:val="000000"/>
        </w:rPr>
        <w:t>базовых финансово-экономических понятий, являющихся отражением важнейших сфер финансовых отношений;</w:t>
      </w:r>
    </w:p>
    <w:p w:rsidR="004E7BAA" w:rsidRPr="00E3426C" w:rsidRDefault="004E7BAA" w:rsidP="004E7BA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E3426C">
        <w:rPr>
          <w:color w:val="000000"/>
        </w:rPr>
        <w:t xml:space="preserve">- </w:t>
      </w:r>
      <w:r w:rsidR="00F13BD1">
        <w:rPr>
          <w:color w:val="000000"/>
        </w:rPr>
        <w:t>развивать</w:t>
      </w:r>
      <w:r w:rsidRPr="00E3426C">
        <w:rPr>
          <w:color w:val="000000"/>
        </w:rPr>
        <w:t xml:space="preserve"> практически</w:t>
      </w:r>
      <w:r w:rsidR="00F13BD1">
        <w:rPr>
          <w:color w:val="000000"/>
        </w:rPr>
        <w:t>е</w:t>
      </w:r>
      <w:r w:rsidRPr="00E3426C">
        <w:rPr>
          <w:color w:val="000000"/>
        </w:rPr>
        <w:t xml:space="preserve"> умени</w:t>
      </w:r>
      <w:r w:rsidR="00F13BD1">
        <w:rPr>
          <w:color w:val="000000"/>
        </w:rPr>
        <w:t>я</w:t>
      </w:r>
      <w:r w:rsidRPr="00E3426C">
        <w:rPr>
          <w:color w:val="000000"/>
        </w:rPr>
        <w:t xml:space="preserve"> и компетенци</w:t>
      </w:r>
      <w:r w:rsidR="00F13BD1">
        <w:rPr>
          <w:color w:val="000000"/>
        </w:rPr>
        <w:t>и</w:t>
      </w:r>
      <w:r w:rsidRPr="00E3426C">
        <w:rPr>
          <w:color w:val="000000"/>
        </w:rPr>
        <w:t>, позволяющи</w:t>
      </w:r>
      <w:r w:rsidR="00F13BD1">
        <w:rPr>
          <w:color w:val="000000"/>
        </w:rPr>
        <w:t>е</w:t>
      </w:r>
      <w:r w:rsidRPr="00E3426C">
        <w:rPr>
          <w:color w:val="000000"/>
        </w:rPr>
        <w:t xml:space="preserve">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44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«СОШ № 24» ПГО: 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F13BD1">
        <w:rPr>
          <w:rFonts w:ascii="Times New Roman" w:hAnsi="Times New Roman" w:cs="Times New Roman"/>
          <w:color w:val="000000"/>
          <w:sz w:val="24"/>
          <w:szCs w:val="24"/>
          <w:lang w:val="ru-RU"/>
        </w:rPr>
        <w:t>10-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</w:t>
      </w:r>
      <w:r w:rsidR="00F13B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рассчитан по 1 часу в неделю/34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6344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344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год.</w:t>
      </w:r>
    </w:p>
    <w:p w:rsidR="00F13BD1" w:rsidRPr="00F13BD1" w:rsidRDefault="00F13BD1" w:rsidP="00F13B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3BD1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изучения курса</w:t>
      </w:r>
    </w:p>
    <w:p w:rsidR="00F13BD1" w:rsidRPr="00F13BD1" w:rsidRDefault="00F13BD1" w:rsidP="00F13B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элективного курса  направлена на достижение следующих личностных, метапредметных и предметных результатов обучения (сформулированы н</w:t>
      </w:r>
      <w:r w:rsidRPr="00F13BD1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 основе ФГОС СОО с использованием списка общеучебных умений и способов действий):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личностным результатам освоения курса: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способность к самостоятельным решениям в области управления личными финансами;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понимание прав и обязанностей в сфере управления личными финансами;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и способность к финансовому образованию и самообразованию во взрослой жизни;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способность </w:t>
      </w:r>
      <w:proofErr w:type="gram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 программа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интеллектуальным (метапредметным) результатам освоения курса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умение выявлять альтернативные пути достижения поставленных финансовых целей;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способность и готовность к самостоятельному поиску методов решения финансовых проблем;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предметным результатам освоения курса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</w:t>
      </w:r>
      <w:proofErr w:type="spell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автострахование</w:t>
      </w:r>
      <w:proofErr w:type="spell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</w:t>
      </w:r>
      <w:proofErr w:type="gram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бизнес; </w:t>
      </w:r>
      <w:proofErr w:type="spell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стартап</w:t>
      </w:r>
      <w:proofErr w:type="spell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; бизнес-план; бизнес-ангел; венчурный предприниматель; финансовое мошенничество; финансовые пирамиды;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F13B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владение знанием</w:t>
      </w: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об основных целях управления личными финансами,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мотивах</w:t>
      </w:r>
      <w:proofErr w:type="gram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сбережений, возможностях и ограничениях использования заёмных средств;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дств в б</w:t>
      </w:r>
      <w:proofErr w:type="gram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анковские продукты и привлечения кредитов;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 видах финансовых рисков и способах минимизации их последствий для семейного бюджета;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 функционировании страхового рынка, субъектах страхования, страховых продуктах и их специфике;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F13BD1" w:rsidRPr="00F13BD1" w:rsidRDefault="00F13BD1" w:rsidP="00F13BD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- 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ств ср</w:t>
      </w:r>
      <w:proofErr w:type="gramEnd"/>
      <w:r w:rsidRPr="00F13BD1">
        <w:rPr>
          <w:rFonts w:ascii="Times New Roman" w:eastAsia="Times New Roman" w:hAnsi="Times New Roman" w:cs="Times New Roman"/>
          <w:sz w:val="24"/>
          <w:szCs w:val="24"/>
          <w:lang w:val="ru-RU"/>
        </w:rPr>
        <w:t>еди предлагаемых финансовых продуктов.</w:t>
      </w:r>
    </w:p>
    <w:p w:rsidR="00F13BD1" w:rsidRPr="00F13BD1" w:rsidRDefault="00F13BD1" w:rsidP="00F13B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3BD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предмета, курса</w:t>
      </w:r>
    </w:p>
    <w:p w:rsidR="00F13BD1" w:rsidRPr="00F13BD1" w:rsidRDefault="00F13BD1" w:rsidP="00F13B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BD1">
        <w:rPr>
          <w:rFonts w:ascii="Times New Roman" w:hAnsi="Times New Roman" w:cs="Times New Roman"/>
          <w:sz w:val="24"/>
          <w:szCs w:val="24"/>
          <w:lang w:val="ru-RU"/>
        </w:rPr>
        <w:t>Элективный курс финансовой грамотности в 10—11 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460"/>
        <w:gridCol w:w="1611"/>
        <w:gridCol w:w="1611"/>
      </w:tblGrid>
      <w:tr w:rsidR="00F13BD1" w:rsidRPr="00F13BD1" w:rsidTr="00F13BD1">
        <w:tc>
          <w:tcPr>
            <w:tcW w:w="561" w:type="dxa"/>
          </w:tcPr>
          <w:p w:rsidR="00F13BD1" w:rsidRPr="00F13BD1" w:rsidRDefault="00F13BD1" w:rsidP="004E0858">
            <w:pPr>
              <w:shd w:val="clear" w:color="auto" w:fill="FFFFFF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60" w:type="dxa"/>
          </w:tcPr>
          <w:p w:rsidR="00F13BD1" w:rsidRPr="00F13BD1" w:rsidRDefault="00F13BD1" w:rsidP="00F13B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11" w:type="dxa"/>
          </w:tcPr>
          <w:p w:rsidR="00F13BD1" w:rsidRPr="00F13BD1" w:rsidRDefault="00F13BD1" w:rsidP="00F13B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13BD1" w:rsidRPr="00F13BD1" w:rsidRDefault="00F13BD1" w:rsidP="00F13B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11" w:type="dxa"/>
          </w:tcPr>
          <w:p w:rsidR="00F13BD1" w:rsidRPr="00F13BD1" w:rsidRDefault="00F13BD1" w:rsidP="00F13B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13BD1" w:rsidRPr="00F13BD1" w:rsidRDefault="00F13BD1" w:rsidP="00F13B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Банки: чем они могут быть вам полезны в жизни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Фондовый рынок: как его использовать для роста доходов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Налоги: почему их надо платить и чем грозит неуплата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Собственный бизнес: как создать и не потерять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Обеспеченная старость: возможности пенсионного  накопления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BD1" w:rsidRPr="00F13BD1" w:rsidTr="00F13BD1">
        <w:tc>
          <w:tcPr>
            <w:tcW w:w="561" w:type="dxa"/>
          </w:tcPr>
          <w:p w:rsidR="00F13BD1" w:rsidRPr="00F13BD1" w:rsidRDefault="00F13BD1" w:rsidP="00F13BD1">
            <w:pPr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F13BD1" w:rsidRPr="00F13BD1" w:rsidRDefault="00F13BD1" w:rsidP="004E085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:rsidR="00F13BD1" w:rsidRPr="00F13BD1" w:rsidRDefault="00F13BD1" w:rsidP="004E08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3BD1" w:rsidRPr="00F13BD1" w:rsidRDefault="00F13BD1" w:rsidP="00F13BD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13BD1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F13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BD1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10-11 классов</w:t>
      </w:r>
    </w:p>
    <w:tbl>
      <w:tblPr>
        <w:tblW w:w="4997" w:type="pct"/>
        <w:tblInd w:w="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8"/>
        <w:gridCol w:w="813"/>
        <w:gridCol w:w="4554"/>
        <w:gridCol w:w="2342"/>
      </w:tblGrid>
      <w:tr w:rsidR="00F13BD1" w:rsidRPr="00F13BD1" w:rsidTr="00F13BD1">
        <w:trPr>
          <w:trHeight w:val="70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Характеристика основных форм и видов деятельности обучающихся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left="34" w:right="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</w:tr>
      <w:tr w:rsidR="00F13BD1" w:rsidRPr="00F13BD1" w:rsidTr="00F13BD1">
        <w:trPr>
          <w:trHeight w:val="113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Банки: чем они могут быть вам полезны в жизни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70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Фондовый рынок: как его использоват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ь для роста доходов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7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Налоги: почему их надо платить и чем грозит неуплата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81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7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бизнес: как создать  и не потерять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BD1" w:rsidRPr="00F13BD1" w:rsidRDefault="00F13BD1" w:rsidP="004E085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7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13BD1" w:rsidRPr="00F13BD1" w:rsidTr="00F13BD1">
        <w:trPr>
          <w:trHeight w:val="7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</w:t>
            </w:r>
          </w:p>
          <w:p w:rsidR="00F13BD1" w:rsidRPr="00F13BD1" w:rsidRDefault="00F13BD1" w:rsidP="004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старость: возможности пенсионного накопления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1" w:rsidRPr="00F13BD1" w:rsidRDefault="00F13BD1" w:rsidP="004E085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деятельность, </w:t>
            </w:r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познавательные беседы, исследовательская практика </w:t>
            </w:r>
            <w:proofErr w:type="gramStart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3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интеллектуальные игры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1" w:rsidRPr="00F13BD1" w:rsidRDefault="00F13BD1" w:rsidP="004E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myschool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Pr="00F13BD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13BD1" w:rsidRPr="00F13BD1" w:rsidRDefault="00F13BD1" w:rsidP="004E0858">
            <w:pPr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F13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F13BD1" w:rsidRPr="0063444B" w:rsidRDefault="00F13BD1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13BD1" w:rsidRPr="0063444B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075BD"/>
    <w:multiLevelType w:val="hybridMultilevel"/>
    <w:tmpl w:val="30F8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B62B2"/>
    <w:multiLevelType w:val="hybridMultilevel"/>
    <w:tmpl w:val="1AAA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23844"/>
    <w:multiLevelType w:val="hybridMultilevel"/>
    <w:tmpl w:val="8CBE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0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  <w:num w:numId="19">
    <w:abstractNumId w:val="13"/>
  </w:num>
  <w:num w:numId="20">
    <w:abstractNumId w:val="18"/>
  </w:num>
  <w:num w:numId="21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222D8"/>
    <w:rsid w:val="00097401"/>
    <w:rsid w:val="00101F42"/>
    <w:rsid w:val="0012774F"/>
    <w:rsid w:val="001C1D7A"/>
    <w:rsid w:val="001E6854"/>
    <w:rsid w:val="0023696D"/>
    <w:rsid w:val="00245F9F"/>
    <w:rsid w:val="00263DDE"/>
    <w:rsid w:val="0029346E"/>
    <w:rsid w:val="002D33B1"/>
    <w:rsid w:val="002D3591"/>
    <w:rsid w:val="003514A0"/>
    <w:rsid w:val="003642CA"/>
    <w:rsid w:val="00386F4C"/>
    <w:rsid w:val="00392845"/>
    <w:rsid w:val="003C74F5"/>
    <w:rsid w:val="003D07F5"/>
    <w:rsid w:val="003D7BDB"/>
    <w:rsid w:val="003F7517"/>
    <w:rsid w:val="004C7984"/>
    <w:rsid w:val="004D5EB5"/>
    <w:rsid w:val="004E7BAA"/>
    <w:rsid w:val="004F7E17"/>
    <w:rsid w:val="00543358"/>
    <w:rsid w:val="00550B97"/>
    <w:rsid w:val="005A05CE"/>
    <w:rsid w:val="0063444B"/>
    <w:rsid w:val="00653AF6"/>
    <w:rsid w:val="00660941"/>
    <w:rsid w:val="007A17B0"/>
    <w:rsid w:val="00856428"/>
    <w:rsid w:val="008A3400"/>
    <w:rsid w:val="00AE40EA"/>
    <w:rsid w:val="00B3113B"/>
    <w:rsid w:val="00B73A5A"/>
    <w:rsid w:val="00B847B9"/>
    <w:rsid w:val="00BC37CF"/>
    <w:rsid w:val="00BF7B4E"/>
    <w:rsid w:val="00C01F48"/>
    <w:rsid w:val="00C13711"/>
    <w:rsid w:val="00C82A8D"/>
    <w:rsid w:val="00C860D9"/>
    <w:rsid w:val="00CF18CB"/>
    <w:rsid w:val="00D9407A"/>
    <w:rsid w:val="00E36CEE"/>
    <w:rsid w:val="00E438A1"/>
    <w:rsid w:val="00E55092"/>
    <w:rsid w:val="00E74196"/>
    <w:rsid w:val="00EE0E61"/>
    <w:rsid w:val="00F01E19"/>
    <w:rsid w:val="00F13BD1"/>
    <w:rsid w:val="00FC3273"/>
    <w:rsid w:val="00FF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qFormat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A17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dcterms:created xsi:type="dcterms:W3CDTF">2011-11-02T04:15:00Z</dcterms:created>
  <dcterms:modified xsi:type="dcterms:W3CDTF">2024-09-14T03:37:00Z</dcterms:modified>
</cp:coreProperties>
</file>